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6" w:line="383" w:lineRule="auto"/>
        <w:ind w:left="2268" w:firstLine="0"/>
        <w:rPr>
          <w:rFonts w:ascii="Tahoma" w:cs="Tahoma" w:eastAsia="Tahoma" w:hAnsi="Tahoma"/>
          <w:b w:val="1"/>
          <w:sz w:val="32"/>
          <w:szCs w:val="32"/>
        </w:rPr>
      </w:pPr>
      <w:r w:rsidDel="00000000" w:rsidR="00000000" w:rsidRPr="00000000">
        <w:rPr>
          <w:rFonts w:ascii="Tahoma" w:cs="Tahoma" w:eastAsia="Tahoma" w:hAnsi="Tahoma"/>
          <w:b w:val="1"/>
          <w:color w:val="555455"/>
          <w:sz w:val="32"/>
          <w:szCs w:val="32"/>
          <w:rtl w:val="0"/>
        </w:rPr>
        <w:t xml:space="preserve">HIGH.DESERT CONSERVATION Dl</w:t>
      </w:r>
      <w:r w:rsidDel="00000000" w:rsidR="00000000" w:rsidRPr="00000000">
        <w:rPr>
          <w:rFonts w:ascii="Tahoma" w:cs="Tahoma" w:eastAsia="Tahoma" w:hAnsi="Tahoma"/>
          <w:color w:val="555455"/>
          <w:sz w:val="32"/>
          <w:szCs w:val="32"/>
          <w:rtl w:val="0"/>
        </w:rPr>
        <w:t xml:space="preserve">S</w:t>
      </w:r>
      <w:r w:rsidDel="00000000" w:rsidR="00000000" w:rsidRPr="00000000">
        <w:rPr>
          <w:rFonts w:ascii="Tahoma" w:cs="Tahoma" w:eastAsia="Tahoma" w:hAnsi="Tahoma"/>
          <w:b w:val="1"/>
          <w:color w:val="555455"/>
          <w:sz w:val="32"/>
          <w:szCs w:val="32"/>
          <w:rtl w:val="0"/>
        </w:rPr>
        <w:t xml:space="preserve">TRICT</w:t>
      </w:r>
      <w:r w:rsidDel="00000000" w:rsidR="00000000" w:rsidRPr="00000000">
        <w:rPr>
          <w:rtl w:val="0"/>
        </w:rPr>
      </w:r>
    </w:p>
    <w:p w:rsidR="00000000" w:rsidDel="00000000" w:rsidP="00000000" w:rsidRDefault="00000000" w:rsidRPr="00000000" w14:paraId="00000002">
      <w:pPr>
        <w:spacing w:line="394" w:lineRule="auto"/>
        <w:ind w:left="2282" w:firstLine="0"/>
        <w:rPr>
          <w:rFonts w:ascii="Verdana" w:cs="Verdana" w:eastAsia="Verdana" w:hAnsi="Verdana"/>
          <w:b w:val="1"/>
          <w:sz w:val="25"/>
          <w:szCs w:val="25"/>
        </w:rPr>
      </w:pPr>
      <w:r w:rsidDel="00000000" w:rsidR="00000000" w:rsidRPr="00000000">
        <w:rPr>
          <w:rFonts w:ascii="Tahoma" w:cs="Tahoma" w:eastAsia="Tahoma" w:hAnsi="Tahoma"/>
          <w:b w:val="1"/>
          <w:color w:val="565556"/>
          <w:sz w:val="33"/>
          <w:szCs w:val="33"/>
          <w:rtl w:val="0"/>
        </w:rPr>
        <w:t xml:space="preserve">3-Year Plan </w:t>
      </w:r>
      <w:r w:rsidDel="00000000" w:rsidR="00000000" w:rsidRPr="00000000">
        <w:rPr>
          <w:rFonts w:ascii="Verdana" w:cs="Verdana" w:eastAsia="Verdana" w:hAnsi="Verdana"/>
          <w:b w:val="1"/>
          <w:color w:val="565556"/>
          <w:sz w:val="25"/>
          <w:szCs w:val="25"/>
          <w:rtl w:val="0"/>
        </w:rPr>
        <w:t xml:space="preserve">(2023 to 2025)</w:t>
      </w:r>
      <w:r w:rsidDel="00000000" w:rsidR="00000000" w:rsidRPr="00000000">
        <w:rPr>
          <w:rtl w:val="0"/>
        </w:rPr>
      </w:r>
    </w:p>
    <w:p w:rsidR="00000000" w:rsidDel="00000000" w:rsidP="00000000" w:rsidRDefault="00000000" w:rsidRPr="00000000" w14:paraId="00000003">
      <w:pPr>
        <w:pStyle w:val="Title"/>
        <w:ind w:firstLine="2287"/>
        <w:rPr/>
      </w:pPr>
      <w:r w:rsidDel="00000000" w:rsidR="00000000" w:rsidRPr="00000000">
        <w:rPr>
          <w:color w:val="535353"/>
          <w:rtl w:val="0"/>
        </w:rPr>
        <w:t xml:space="preserve">Executive Summary</w:t>
      </w:r>
      <w:r w:rsidDel="00000000" w:rsidR="00000000" w:rsidRPr="00000000">
        <w:rPr>
          <w:rtl w:val="0"/>
        </w:rPr>
      </w:r>
    </w:p>
    <w:p w:rsidR="00000000" w:rsidDel="00000000" w:rsidP="00000000" w:rsidRDefault="00000000" w:rsidRPr="00000000" w14:paraId="00000004">
      <w:pPr>
        <w:tabs>
          <w:tab w:val="right" w:pos="3245.0000000000005"/>
        </w:tabs>
        <w:rPr>
          <w:rFonts w:ascii="Verdana" w:cs="Verdana" w:eastAsia="Verdana" w:hAnsi="Verdana"/>
          <w:b w:val="1"/>
          <w:sz w:val="20"/>
          <w:szCs w:val="20"/>
        </w:rPr>
      </w:pPr>
      <w:r w:rsidDel="00000000" w:rsidR="00000000" w:rsidRPr="00000000">
        <w:rPr>
          <w:rFonts w:ascii="Verdana" w:cs="Verdana" w:eastAsia="Verdana" w:hAnsi="Verdana"/>
          <w:b w:val="1"/>
          <w:color w:val="535354"/>
          <w:sz w:val="20"/>
          <w:szCs w:val="20"/>
          <w:rtl w:val="0"/>
        </w:rPr>
        <w:tab/>
      </w:r>
      <w:r w:rsidDel="00000000" w:rsidR="00000000" w:rsidRPr="00000000">
        <w:rPr>
          <w:rtl w:val="0"/>
        </w:rPr>
        <w:tab/>
      </w:r>
      <w:r w:rsidDel="00000000" w:rsidR="00000000" w:rsidRPr="00000000">
        <w:rPr>
          <w:rFonts w:ascii="Verdana" w:cs="Verdana" w:eastAsia="Verdana" w:hAnsi="Verdana"/>
          <w:b w:val="1"/>
          <w:color w:val="535354"/>
          <w:sz w:val="20"/>
          <w:szCs w:val="20"/>
          <w:rtl w:val="0"/>
        </w:rPr>
        <w:t xml:space="preserve">For More Informa</w:t>
      </w:r>
      <w:r w:rsidDel="00000000" w:rsidR="00000000" w:rsidRPr="00000000">
        <w:rPr>
          <w:rtl w:val="0"/>
        </w:rPr>
        <w:t xml:space="preserve">tion</w:t>
      </w:r>
      <w:r w:rsidDel="00000000" w:rsidR="00000000" w:rsidRPr="00000000">
        <w:rPr>
          <w:rFonts w:ascii="Verdana" w:cs="Verdana" w:eastAsia="Verdana" w:hAnsi="Verdana"/>
          <w:b w:val="1"/>
          <w:color w:val="535354"/>
          <w:sz w:val="20"/>
          <w:szCs w:val="20"/>
          <w:rtl w:val="0"/>
        </w:rPr>
        <w:t xml:space="preserve"> Contact: 970-529- 8368</w:t>
      </w:r>
      <w:r w:rsidDel="00000000" w:rsidR="00000000" w:rsidRPr="00000000">
        <w:rPr>
          <w:rtl w:val="0"/>
        </w:rPr>
      </w:r>
    </w:p>
    <w:p w:rsidR="00000000" w:rsidDel="00000000" w:rsidP="00000000" w:rsidRDefault="00000000" w:rsidRPr="00000000" w14:paraId="00000005">
      <w:pPr>
        <w:tabs>
          <w:tab w:val="right" w:pos="3245.0000000000005"/>
        </w:tabs>
        <w:spacing w:before="18" w:line="278.00000000000006" w:lineRule="auto"/>
        <w:ind w:left="0" w:right="141" w:firstLine="0"/>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sz w:val="20"/>
          <w:szCs w:val="20"/>
          <w:rtl w:val="0"/>
        </w:rPr>
        <w:tab/>
        <w:tab/>
      </w:r>
      <w:r w:rsidDel="00000000" w:rsidR="00000000" w:rsidRPr="00000000">
        <w:rPr>
          <w:rFonts w:ascii="Verdana" w:cs="Verdana" w:eastAsia="Verdana" w:hAnsi="Verdana"/>
          <w:sz w:val="20"/>
          <w:szCs w:val="20"/>
          <w:rtl w:val="0"/>
        </w:rPr>
        <w:t xml:space="preserve">In</w:t>
      </w:r>
      <w:r w:rsidDel="00000000" w:rsidR="00000000" w:rsidRPr="00000000">
        <w:rPr>
          <w:rtl w:val="0"/>
        </w:rPr>
        <w:t xml:space="preserve">fo at </w:t>
      </w:r>
      <w:hyperlink r:id="rId6">
        <w:r w:rsidDel="00000000" w:rsidR="00000000" w:rsidRPr="00000000">
          <w:rPr>
            <w:color w:val="1155cc"/>
            <w:u w:val="single"/>
            <w:rtl w:val="0"/>
          </w:rPr>
          <w:t xml:space="preserve">www.montezumacountyconservationdistricts.org</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spacing w:before="1" w:line="274" w:lineRule="auto"/>
        <w:ind w:left="117" w:firstLine="0"/>
        <w:rPr>
          <w:rFonts w:ascii="Arial" w:cs="Arial" w:eastAsia="Arial" w:hAnsi="Arial"/>
          <w:b w:val="1"/>
          <w:sz w:val="24"/>
          <w:szCs w:val="24"/>
        </w:rPr>
      </w:pPr>
      <w:r w:rsidDel="00000000" w:rsidR="00000000" w:rsidRPr="00000000">
        <w:rPr>
          <w:rFonts w:ascii="Arial" w:cs="Arial" w:eastAsia="Arial" w:hAnsi="Arial"/>
          <w:b w:val="1"/>
          <w:color w:val="535353"/>
          <w:sz w:val="24"/>
          <w:szCs w:val="24"/>
          <w:rtl w:val="0"/>
        </w:rPr>
        <w:t xml:space="preserve">Organization of the. High Desert Conservation District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28" w:lineRule="auto"/>
        <w:ind w:left="115" w:right="141" w:hanging="13.000000000000007"/>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4b4b4b"/>
          <w:sz w:val="23"/>
          <w:szCs w:val="23"/>
          <w:u w:val="none"/>
          <w:shd w:fill="auto" w:val="clear"/>
          <w:vertAlign w:val="baseline"/>
          <w:rtl w:val="0"/>
        </w:rPr>
        <w:t xml:space="preserve">A political subdivision of the State of Colorado - authorities, powers and structure contained in Colorado Revised Statutes, Title 35, Article 70. The High Desert Conservation District was organized following an election of landowners in the District on April 11, 1942. The original name of the District was the Dolores Soil Conservation District. District activities are directed by consensus of a seven member Board of Supervisors and operations are conducted by a part-time District Manager.</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A">
      <w:pPr>
        <w:spacing w:line="270" w:lineRule="auto"/>
        <w:ind w:left="127" w:firstLine="0"/>
        <w:rPr>
          <w:rFonts w:ascii="Arial" w:cs="Arial" w:eastAsia="Arial" w:hAnsi="Arial"/>
          <w:b w:val="1"/>
          <w:sz w:val="24"/>
          <w:szCs w:val="24"/>
        </w:rPr>
      </w:pPr>
      <w:r w:rsidDel="00000000" w:rsidR="00000000" w:rsidRPr="00000000">
        <w:rPr>
          <w:rFonts w:ascii="Arial" w:cs="Arial" w:eastAsia="Arial" w:hAnsi="Arial"/>
          <w:b w:val="1"/>
          <w:color w:val="525252"/>
          <w:sz w:val="24"/>
          <w:szCs w:val="24"/>
          <w:rtl w:val="0"/>
        </w:rPr>
        <w:t xml:space="preserve">Function of the High Desert Conservation District</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0" w:lineRule="auto"/>
        <w:ind w:left="118" w:right="0" w:hanging="1.999999999999993"/>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To make available technical, financial and educational resources, whatever their source, and focus or coordinate them so that they meet the needs of the local land manager with conservation of soil; adopting practices that </w:t>
      </w:r>
      <w:r w:rsidDel="00000000" w:rsidR="00000000" w:rsidRPr="00000000">
        <w:rPr>
          <w:rFonts w:ascii="Arial" w:cs="Arial" w:eastAsia="Arial" w:hAnsi="Arial"/>
          <w:b w:val="0"/>
          <w:color w:val="4d4d4d"/>
          <w:sz w:val="23"/>
          <w:szCs w:val="23"/>
          <w:rtl w:val="0"/>
        </w:rPr>
        <w:t xml:space="preserve">promote soil</w:t>
      </w: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 health, efficient agricultural water use and sustainable management of related natural resources.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spacing w:line="270" w:lineRule="auto"/>
        <w:ind w:left="127" w:firstLine="0"/>
        <w:rPr>
          <w:rFonts w:ascii="Arial" w:cs="Arial" w:eastAsia="Arial" w:hAnsi="Arial"/>
          <w:b w:val="1"/>
          <w:sz w:val="24"/>
          <w:szCs w:val="24"/>
        </w:rPr>
      </w:pPr>
      <w:r w:rsidDel="00000000" w:rsidR="00000000" w:rsidRPr="00000000">
        <w:rPr>
          <w:rFonts w:ascii="Arial" w:cs="Arial" w:eastAsia="Arial" w:hAnsi="Arial"/>
          <w:b w:val="1"/>
          <w:color w:val="535353"/>
          <w:sz w:val="24"/>
          <w:szCs w:val="24"/>
          <w:rtl w:val="0"/>
        </w:rPr>
        <w:t xml:space="preserve">Mission of the High Desert Conservation District</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8" w:lineRule="auto"/>
        <w:ind w:left="122" w:right="0" w:firstLine="9.00000000000000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4d4d4d"/>
          <w:sz w:val="23"/>
          <w:szCs w:val="23"/>
          <w:u w:val="none"/>
          <w:shd w:fill="auto" w:val="clear"/>
          <w:vertAlign w:val="baseline"/>
          <w:rtl w:val="0"/>
        </w:rPr>
        <w:t xml:space="preserve">Planting Seeds of Inspiration to Promote Conscious Stewardship of our Natural Resources is the mission of the High Desert Conservation District.</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Trends Impacting Conservation in the High Desert Conservation District</w:t>
      </w:r>
    </w:p>
    <w:p w:rsidR="00000000" w:rsidDel="00000000" w:rsidP="00000000" w:rsidRDefault="00000000" w:rsidRPr="00000000" w14:paraId="00000011">
      <w:pPr>
        <w:rPr>
          <w:rFonts w:ascii="Arial" w:cs="Arial" w:eastAsia="Arial" w:hAnsi="Arial"/>
          <w:b w:val="0"/>
        </w:rPr>
      </w:pPr>
      <w:r w:rsidDel="00000000" w:rsidR="00000000" w:rsidRPr="00000000">
        <w:rPr>
          <w:rtl w:val="0"/>
        </w:rPr>
      </w:r>
    </w:p>
    <w:p w:rsidR="00000000" w:rsidDel="00000000" w:rsidP="00000000" w:rsidRDefault="00000000" w:rsidRPr="00000000" w14:paraId="00000012">
      <w:pPr>
        <w:numPr>
          <w:ilvl w:val="0"/>
          <w:numId w:val="7"/>
        </w:numPr>
        <w:ind w:left="480" w:hanging="298"/>
        <w:rPr/>
      </w:pPr>
      <w:r w:rsidDel="00000000" w:rsidR="00000000" w:rsidRPr="00000000">
        <w:rPr>
          <w:rFonts w:ascii="Arial" w:cs="Arial" w:eastAsia="Arial" w:hAnsi="Arial"/>
          <w:b w:val="0"/>
          <w:rtl w:val="0"/>
        </w:rPr>
        <w:t xml:space="preserve">Salinity of waters being released from the area is overly high, contributing to high salinity in water released downstream. </w:t>
      </w:r>
    </w:p>
    <w:p w:rsidR="00000000" w:rsidDel="00000000" w:rsidP="00000000" w:rsidRDefault="00000000" w:rsidRPr="00000000" w14:paraId="00000013">
      <w:pPr>
        <w:numPr>
          <w:ilvl w:val="0"/>
          <w:numId w:val="7"/>
        </w:numPr>
        <w:tabs>
          <w:tab w:val="left" w:pos="482"/>
        </w:tabs>
        <w:ind w:left="480" w:hanging="298"/>
        <w:rPr/>
      </w:pPr>
      <w:r w:rsidDel="00000000" w:rsidR="00000000" w:rsidRPr="00000000">
        <w:rPr>
          <w:rFonts w:ascii="Arial" w:cs="Arial" w:eastAsia="Arial" w:hAnsi="Arial"/>
          <w:b w:val="0"/>
          <w:rtl w:val="0"/>
        </w:rPr>
        <w:t xml:space="preserve">Increase in resilient soil health, forest, and range management practices</w:t>
      </w:r>
    </w:p>
    <w:p w:rsidR="00000000" w:rsidDel="00000000" w:rsidP="00000000" w:rsidRDefault="00000000" w:rsidRPr="00000000" w14:paraId="00000014">
      <w:pPr>
        <w:numPr>
          <w:ilvl w:val="0"/>
          <w:numId w:val="7"/>
        </w:numPr>
        <w:tabs>
          <w:tab w:val="left" w:pos="482"/>
        </w:tabs>
        <w:ind w:left="480" w:hanging="298"/>
        <w:rPr/>
      </w:pPr>
      <w:r w:rsidDel="00000000" w:rsidR="00000000" w:rsidRPr="00000000">
        <w:rPr>
          <w:rFonts w:ascii="Arial" w:cs="Arial" w:eastAsia="Arial" w:hAnsi="Arial"/>
          <w:b w:val="0"/>
          <w:rtl w:val="0"/>
        </w:rPr>
        <w:t xml:space="preserve">Locally grown foods are being demanded by the community.</w:t>
      </w:r>
    </w:p>
    <w:p w:rsidR="00000000" w:rsidDel="00000000" w:rsidP="00000000" w:rsidRDefault="00000000" w:rsidRPr="00000000" w14:paraId="00000015">
      <w:pPr>
        <w:numPr>
          <w:ilvl w:val="0"/>
          <w:numId w:val="7"/>
        </w:numPr>
        <w:tabs>
          <w:tab w:val="left" w:pos="482"/>
        </w:tabs>
        <w:ind w:left="480" w:hanging="298"/>
        <w:rPr/>
      </w:pPr>
      <w:r w:rsidDel="00000000" w:rsidR="00000000" w:rsidRPr="00000000">
        <w:rPr>
          <w:rFonts w:ascii="Arial" w:cs="Arial" w:eastAsia="Arial" w:hAnsi="Arial"/>
          <w:b w:val="0"/>
          <w:rtl w:val="0"/>
        </w:rPr>
        <w:t xml:space="preserve">The Colorado Water Plan is demanding greater scrutiny of irrigation water usage.</w:t>
      </w:r>
    </w:p>
    <w:p w:rsidR="00000000" w:rsidDel="00000000" w:rsidP="00000000" w:rsidRDefault="00000000" w:rsidRPr="00000000" w14:paraId="00000016">
      <w:pPr>
        <w:numPr>
          <w:ilvl w:val="0"/>
          <w:numId w:val="7"/>
        </w:numPr>
        <w:ind w:left="480" w:hanging="298"/>
        <w:rPr/>
      </w:pPr>
      <w:r w:rsidDel="00000000" w:rsidR="00000000" w:rsidRPr="00000000">
        <w:rPr>
          <w:rFonts w:ascii="Arial" w:cs="Arial" w:eastAsia="Arial" w:hAnsi="Arial"/>
          <w:b w:val="0"/>
          <w:rtl w:val="0"/>
        </w:rPr>
        <w:t xml:space="preserve">Improvement of understanding of conservation practices</w:t>
      </w:r>
    </w:p>
    <w:p w:rsidR="00000000" w:rsidDel="00000000" w:rsidP="00000000" w:rsidRDefault="00000000" w:rsidRPr="00000000" w14:paraId="00000017">
      <w:pPr>
        <w:numPr>
          <w:ilvl w:val="0"/>
          <w:numId w:val="7"/>
        </w:numPr>
        <w:ind w:left="480" w:hanging="298"/>
        <w:rPr/>
      </w:pPr>
      <w:r w:rsidDel="00000000" w:rsidR="00000000" w:rsidRPr="00000000">
        <w:rPr>
          <w:rFonts w:ascii="Arial" w:cs="Arial" w:eastAsia="Arial" w:hAnsi="Arial"/>
          <w:b w:val="0"/>
          <w:rtl w:val="0"/>
        </w:rPr>
        <w:t xml:space="preserve">Improve sustainability and profitability for small and large agricultural producers</w:t>
      </w:r>
    </w:p>
    <w:p w:rsidR="00000000" w:rsidDel="00000000" w:rsidP="00000000" w:rsidRDefault="00000000" w:rsidRPr="00000000" w14:paraId="00000018">
      <w:pPr>
        <w:numPr>
          <w:ilvl w:val="0"/>
          <w:numId w:val="7"/>
        </w:numPr>
        <w:ind w:left="480" w:hanging="298"/>
        <w:rPr/>
      </w:pPr>
      <w:r w:rsidDel="00000000" w:rsidR="00000000" w:rsidRPr="00000000">
        <w:rPr>
          <w:rFonts w:ascii="Arial" w:cs="Arial" w:eastAsia="Arial" w:hAnsi="Arial"/>
          <w:b w:val="0"/>
          <w:rtl w:val="0"/>
        </w:rPr>
        <w:t xml:space="preserve">Decline in generational sustainability and a lack of estate succession plans for agricultural producers</w:t>
      </w:r>
    </w:p>
    <w:p w:rsidR="00000000" w:rsidDel="00000000" w:rsidP="00000000" w:rsidRDefault="00000000" w:rsidRPr="00000000" w14:paraId="00000019">
      <w:pPr>
        <w:numPr>
          <w:ilvl w:val="0"/>
          <w:numId w:val="7"/>
        </w:numPr>
        <w:ind w:left="480" w:hanging="298"/>
        <w:rPr/>
      </w:pPr>
      <w:r w:rsidDel="00000000" w:rsidR="00000000" w:rsidRPr="00000000">
        <w:rPr>
          <w:rFonts w:ascii="Arial" w:cs="Arial" w:eastAsia="Arial" w:hAnsi="Arial"/>
          <w:b w:val="0"/>
          <w:rtl w:val="0"/>
        </w:rPr>
        <w:t xml:space="preserve">Increased negative impacts of climate change and drought</w:t>
      </w:r>
    </w:p>
    <w:p w:rsidR="00000000" w:rsidDel="00000000" w:rsidP="00000000" w:rsidRDefault="00000000" w:rsidRPr="00000000" w14:paraId="0000001A">
      <w:pPr>
        <w:tabs>
          <w:tab w:val="left" w:pos="482"/>
        </w:tabs>
        <w:spacing w:line="249" w:lineRule="auto"/>
        <w:ind w:left="182" w:right="2376" w:firstLine="0"/>
        <w:rPr>
          <w:sz w:val="23"/>
          <w:szCs w:val="23"/>
        </w:rPr>
      </w:pPr>
      <w:r w:rsidDel="00000000" w:rsidR="00000000" w:rsidRPr="00000000">
        <w:rPr>
          <w:rtl w:val="0"/>
        </w:rPr>
      </w:r>
    </w:p>
    <w:p w:rsidR="00000000" w:rsidDel="00000000" w:rsidP="00000000" w:rsidRDefault="00000000" w:rsidRPr="00000000" w14:paraId="0000001B">
      <w:pPr>
        <w:spacing w:line="261.99999999999994" w:lineRule="auto"/>
        <w:ind w:left="131" w:firstLine="0"/>
        <w:rPr>
          <w:rFonts w:ascii="Arial" w:cs="Arial" w:eastAsia="Arial" w:hAnsi="Arial"/>
          <w:b w:val="1"/>
          <w:sz w:val="24"/>
          <w:szCs w:val="24"/>
        </w:rPr>
      </w:pPr>
      <w:r w:rsidDel="00000000" w:rsidR="00000000" w:rsidRPr="00000000">
        <w:rPr>
          <w:rFonts w:ascii="Arial" w:cs="Arial" w:eastAsia="Arial" w:hAnsi="Arial"/>
          <w:b w:val="1"/>
          <w:color w:val="555555"/>
          <w:sz w:val="24"/>
          <w:szCs w:val="24"/>
          <w:rtl w:val="0"/>
        </w:rPr>
        <w:t xml:space="preserve">Natural Resource Data:</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12" w:right="0" w:firstLine="9.00000000000000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4f4f4f"/>
          <w:sz w:val="23"/>
          <w:szCs w:val="23"/>
          <w:u w:val="none"/>
          <w:shd w:fill="auto" w:val="clear"/>
          <w:vertAlign w:val="baseline"/>
          <w:rtl w:val="0"/>
        </w:rPr>
        <w:t xml:space="preserve">The High Desert Conservation District and Mancos Conservation District share the resources of Montezuma County. The 2012 population of Montezuma County was 25,431 with a land area of 2,037 square miles. Of these, 30% are private lands, 33% are tribal (Ute Mountain Ute), and 37% are state and federal lands. In 2012 farmlands occupied 690,656 acres of land, with an average farm size of 607 acres. There were 1,138 farms in Montezuma County in 2012.</w:t>
      </w:r>
      <w:r w:rsidDel="00000000" w:rsidR="00000000" w:rsidRPr="00000000">
        <w:rPr>
          <w:rtl w:val="0"/>
        </w:rPr>
      </w:r>
    </w:p>
    <w:p w:rsidR="00000000" w:rsidDel="00000000" w:rsidP="00000000" w:rsidRDefault="00000000" w:rsidRPr="00000000" w14:paraId="0000001D">
      <w:pPr>
        <w:spacing w:line="275" w:lineRule="auto"/>
        <w:ind w:left="0" w:firstLine="0"/>
        <w:rPr>
          <w:color w:val="000000"/>
        </w:rPr>
      </w:pPr>
      <w:r w:rsidDel="00000000" w:rsidR="00000000" w:rsidRPr="00000000">
        <w:rPr>
          <w:rtl w:val="0"/>
        </w:rPr>
      </w:r>
    </w:p>
    <w:p w:rsidR="00000000" w:rsidDel="00000000" w:rsidP="00000000" w:rsidRDefault="00000000" w:rsidRPr="00000000" w14:paraId="0000001E">
      <w:pPr>
        <w:spacing w:line="275" w:lineRule="auto"/>
        <w:ind w:left="0" w:firstLine="0"/>
        <w:rPr>
          <w:rFonts w:ascii="Arial" w:cs="Arial" w:eastAsia="Arial" w:hAnsi="Arial"/>
          <w:color w:val="545455"/>
          <w:sz w:val="24"/>
          <w:szCs w:val="24"/>
        </w:rPr>
      </w:pPr>
      <w:r w:rsidDel="00000000" w:rsidR="00000000" w:rsidRPr="00000000">
        <w:rPr>
          <w:rtl w:val="0"/>
        </w:rPr>
      </w:r>
    </w:p>
    <w:p w:rsidR="00000000" w:rsidDel="00000000" w:rsidP="00000000" w:rsidRDefault="00000000" w:rsidRPr="00000000" w14:paraId="0000001F">
      <w:pPr>
        <w:spacing w:line="275" w:lineRule="auto"/>
        <w:ind w:left="0" w:firstLine="0"/>
        <w:rPr>
          <w:rFonts w:ascii="Arial" w:cs="Arial" w:eastAsia="Arial" w:hAnsi="Arial"/>
          <w:color w:val="545455"/>
          <w:sz w:val="24"/>
          <w:szCs w:val="24"/>
        </w:rPr>
      </w:pPr>
      <w:r w:rsidDel="00000000" w:rsidR="00000000" w:rsidRPr="00000000">
        <w:rPr>
          <w:rtl w:val="0"/>
        </w:rPr>
      </w:r>
    </w:p>
    <w:p w:rsidR="00000000" w:rsidDel="00000000" w:rsidP="00000000" w:rsidRDefault="00000000" w:rsidRPr="00000000" w14:paraId="00000020">
      <w:pPr>
        <w:spacing w:line="275" w:lineRule="auto"/>
        <w:ind w:left="0" w:firstLine="0"/>
        <w:rPr>
          <w:rFonts w:ascii="Arial" w:cs="Arial" w:eastAsia="Arial" w:hAnsi="Arial"/>
          <w:color w:val="545455"/>
          <w:sz w:val="24"/>
          <w:szCs w:val="24"/>
        </w:rPr>
      </w:pPr>
      <w:r w:rsidDel="00000000" w:rsidR="00000000" w:rsidRPr="00000000">
        <w:rPr>
          <w:rtl w:val="0"/>
        </w:rPr>
      </w:r>
    </w:p>
    <w:p w:rsidR="00000000" w:rsidDel="00000000" w:rsidP="00000000" w:rsidRDefault="00000000" w:rsidRPr="00000000" w14:paraId="00000021">
      <w:pPr>
        <w:spacing w:line="275" w:lineRule="auto"/>
        <w:ind w:left="0" w:firstLine="0"/>
        <w:rPr>
          <w:rFonts w:ascii="Arial" w:cs="Arial" w:eastAsia="Arial" w:hAnsi="Arial"/>
          <w:color w:val="545455"/>
          <w:sz w:val="24"/>
          <w:szCs w:val="24"/>
        </w:rPr>
      </w:pPr>
      <w:r w:rsidDel="00000000" w:rsidR="00000000" w:rsidRPr="00000000">
        <w:rPr>
          <w:rFonts w:ascii="Arial" w:cs="Arial" w:eastAsia="Arial" w:hAnsi="Arial"/>
          <w:color w:val="545455"/>
          <w:sz w:val="24"/>
          <w:szCs w:val="24"/>
          <w:rtl w:val="0"/>
        </w:rPr>
        <w:t xml:space="preserve">Natural Resource Priorities &amp; Goals:</w:t>
      </w:r>
    </w:p>
    <w:p w:rsidR="00000000" w:rsidDel="00000000" w:rsidP="00000000" w:rsidRDefault="00000000" w:rsidRPr="00000000" w14:paraId="00000022">
      <w:pPr>
        <w:spacing w:line="275" w:lineRule="auto"/>
        <w:ind w:left="135" w:firstLine="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b w:val="0"/>
        </w:rPr>
      </w:pPr>
      <w:r w:rsidDel="00000000" w:rsidR="00000000" w:rsidRPr="00000000">
        <w:rPr>
          <w:rFonts w:ascii="Arial" w:cs="Arial" w:eastAsia="Arial" w:hAnsi="Arial"/>
          <w:sz w:val="25"/>
          <w:szCs w:val="25"/>
          <w:rtl w:val="0"/>
        </w:rPr>
        <w:t xml:space="preserve">Soil Health</w:t>
      </w:r>
      <w:r w:rsidDel="00000000" w:rsidR="00000000" w:rsidRPr="00000000">
        <w:rPr>
          <w:rtl w:val="0"/>
        </w:rPr>
      </w:r>
    </w:p>
    <w:p w:rsidR="00000000" w:rsidDel="00000000" w:rsidP="00000000" w:rsidRDefault="00000000" w:rsidRPr="00000000" w14:paraId="00000024">
      <w:pPr>
        <w:rPr>
          <w:rFonts w:ascii="Arial" w:cs="Arial" w:eastAsia="Arial" w:hAnsi="Arial"/>
          <w:b w:val="0"/>
        </w:rPr>
      </w:pPr>
      <w:r w:rsidDel="00000000" w:rsidR="00000000" w:rsidRPr="00000000">
        <w:rPr>
          <w:rFonts w:ascii="Arial" w:cs="Arial" w:eastAsia="Arial" w:hAnsi="Arial"/>
          <w:rtl w:val="0"/>
        </w:rPr>
        <w:t xml:space="preserve">Goal</w:t>
      </w:r>
      <w:r w:rsidDel="00000000" w:rsidR="00000000" w:rsidRPr="00000000">
        <w:rPr>
          <w:rFonts w:ascii="Arial" w:cs="Arial" w:eastAsia="Arial" w:hAnsi="Arial"/>
          <w:b w:val="0"/>
          <w:rtl w:val="0"/>
        </w:rPr>
        <w:t xml:space="preserve">: Improve soil health through conservation practices that support resilient and productive ecosystems.</w:t>
      </w:r>
    </w:p>
    <w:p w:rsidR="00000000" w:rsidDel="00000000" w:rsidP="00000000" w:rsidRDefault="00000000" w:rsidRPr="00000000" w14:paraId="00000025">
      <w:pPr>
        <w:rPr>
          <w:rFonts w:ascii="Arial" w:cs="Arial" w:eastAsia="Arial" w:hAnsi="Arial"/>
          <w:b w:val="0"/>
        </w:rPr>
      </w:pPr>
      <w:r w:rsidDel="00000000" w:rsidR="00000000" w:rsidRPr="00000000">
        <w:rPr>
          <w:rFonts w:ascii="Arial" w:cs="Arial" w:eastAsia="Arial" w:hAnsi="Arial"/>
          <w:rtl w:val="0"/>
        </w:rPr>
        <w:t xml:space="preserve">Objective 1:</w:t>
      </w:r>
      <w:r w:rsidDel="00000000" w:rsidR="00000000" w:rsidRPr="00000000">
        <w:rPr>
          <w:rFonts w:ascii="Arial" w:cs="Arial" w:eastAsia="Arial" w:hAnsi="Arial"/>
          <w:b w:val="0"/>
          <w:rtl w:val="0"/>
        </w:rPr>
        <w:t xml:space="preserve"> Provide educational opportunities, equipment, and financial incentives to increase soil conservation.</w:t>
      </w:r>
    </w:p>
    <w:p w:rsidR="00000000" w:rsidDel="00000000" w:rsidP="00000000" w:rsidRDefault="00000000" w:rsidRPr="00000000" w14:paraId="00000026">
      <w:pPr>
        <w:rPr>
          <w:rFonts w:ascii="Arial" w:cs="Arial" w:eastAsia="Arial" w:hAnsi="Arial"/>
          <w:b w:val="0"/>
        </w:rPr>
      </w:pPr>
      <w:r w:rsidDel="00000000" w:rsidR="00000000" w:rsidRPr="00000000">
        <w:rPr>
          <w:rFonts w:ascii="Arial" w:cs="Arial" w:eastAsia="Arial" w:hAnsi="Arial"/>
          <w:rtl w:val="0"/>
        </w:rPr>
        <w:t xml:space="preserve">Objective 2:</w:t>
      </w:r>
      <w:r w:rsidDel="00000000" w:rsidR="00000000" w:rsidRPr="00000000">
        <w:rPr>
          <w:rFonts w:ascii="Arial" w:cs="Arial" w:eastAsia="Arial" w:hAnsi="Arial"/>
          <w:b w:val="0"/>
          <w:rtl w:val="0"/>
        </w:rPr>
        <w:t xml:space="preserve">  Monitor soil health and quality through participation in the STAR Plus program and other soil health initiatives.</w:t>
      </w:r>
    </w:p>
    <w:p w:rsidR="00000000" w:rsidDel="00000000" w:rsidP="00000000" w:rsidRDefault="00000000" w:rsidRPr="00000000" w14:paraId="00000027">
      <w:pPr>
        <w:rPr>
          <w:rFonts w:ascii="Arial" w:cs="Arial" w:eastAsia="Arial" w:hAnsi="Arial"/>
          <w:b w:val="0"/>
        </w:rPr>
      </w:pPr>
      <w:r w:rsidDel="00000000" w:rsidR="00000000" w:rsidRPr="00000000">
        <w:rPr>
          <w:rFonts w:ascii="Arial" w:cs="Arial" w:eastAsia="Arial" w:hAnsi="Arial"/>
          <w:b w:val="0"/>
          <w:rtl w:val="0"/>
        </w:rPr>
        <w:t xml:space="preserve"> </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Water Use, Quality, and Management</w:t>
      </w:r>
    </w:p>
    <w:p w:rsidR="00000000" w:rsidDel="00000000" w:rsidP="00000000" w:rsidRDefault="00000000" w:rsidRPr="00000000" w14:paraId="00000029">
      <w:pPr>
        <w:rPr>
          <w:rFonts w:ascii="Arial" w:cs="Arial" w:eastAsia="Arial" w:hAnsi="Arial"/>
          <w:b w:val="0"/>
        </w:rPr>
      </w:pPr>
      <w:r w:rsidDel="00000000" w:rsidR="00000000" w:rsidRPr="00000000">
        <w:rPr>
          <w:rFonts w:ascii="Arial" w:cs="Arial" w:eastAsia="Arial" w:hAnsi="Arial"/>
          <w:rtl w:val="0"/>
        </w:rPr>
        <w:t xml:space="preserve">Goal:</w:t>
      </w:r>
      <w:r w:rsidDel="00000000" w:rsidR="00000000" w:rsidRPr="00000000">
        <w:rPr>
          <w:rFonts w:ascii="Arial" w:cs="Arial" w:eastAsia="Arial" w:hAnsi="Arial"/>
          <w:b w:val="0"/>
          <w:rtl w:val="0"/>
        </w:rPr>
        <w:t xml:space="preserve"> Improve water use, management, and quality through conservation practices, education, and on-the­-ground projects.</w:t>
      </w:r>
    </w:p>
    <w:p w:rsidR="00000000" w:rsidDel="00000000" w:rsidP="00000000" w:rsidRDefault="00000000" w:rsidRPr="00000000" w14:paraId="0000002A">
      <w:pPr>
        <w:rPr>
          <w:rFonts w:ascii="Arial" w:cs="Arial" w:eastAsia="Arial" w:hAnsi="Arial"/>
          <w:b w:val="0"/>
        </w:rPr>
      </w:pPr>
      <w:r w:rsidDel="00000000" w:rsidR="00000000" w:rsidRPr="00000000">
        <w:rPr>
          <w:rFonts w:ascii="Arial" w:cs="Arial" w:eastAsia="Arial" w:hAnsi="Arial"/>
          <w:rtl w:val="0"/>
        </w:rPr>
        <w:t xml:space="preserve">Objective 1: </w:t>
      </w:r>
      <w:r w:rsidDel="00000000" w:rsidR="00000000" w:rsidRPr="00000000">
        <w:rPr>
          <w:rFonts w:ascii="Arial" w:cs="Arial" w:eastAsia="Arial" w:hAnsi="Arial"/>
          <w:b w:val="0"/>
          <w:rtl w:val="0"/>
        </w:rPr>
        <w:t xml:space="preserve"> Provide staff that can work one-on-one with producers to improve water use efficiency</w:t>
      </w:r>
    </w:p>
    <w:p w:rsidR="00000000" w:rsidDel="00000000" w:rsidP="00000000" w:rsidRDefault="00000000" w:rsidRPr="00000000" w14:paraId="0000002B">
      <w:pPr>
        <w:rPr>
          <w:rFonts w:ascii="Arial" w:cs="Arial" w:eastAsia="Arial" w:hAnsi="Arial"/>
          <w:b w:val="0"/>
        </w:rPr>
      </w:pPr>
      <w:r w:rsidDel="00000000" w:rsidR="00000000" w:rsidRPr="00000000">
        <w:rPr>
          <w:rFonts w:ascii="Arial" w:cs="Arial" w:eastAsia="Arial" w:hAnsi="Arial"/>
          <w:rtl w:val="0"/>
        </w:rPr>
        <w:t xml:space="preserve">Objective 2: </w:t>
      </w:r>
      <w:r w:rsidDel="00000000" w:rsidR="00000000" w:rsidRPr="00000000">
        <w:rPr>
          <w:rFonts w:ascii="Arial" w:cs="Arial" w:eastAsia="Arial" w:hAnsi="Arial"/>
          <w:b w:val="0"/>
          <w:rtl w:val="0"/>
        </w:rPr>
        <w:t xml:space="preserve"> Continue with education and outreach through partnerships, programs, and workshops that connect individuals to watershed literacy.</w:t>
      </w:r>
    </w:p>
    <w:p w:rsidR="00000000" w:rsidDel="00000000" w:rsidP="00000000" w:rsidRDefault="00000000" w:rsidRPr="00000000" w14:paraId="0000002C">
      <w:pPr>
        <w:rPr>
          <w:rFonts w:ascii="Arial" w:cs="Arial" w:eastAsia="Arial" w:hAnsi="Arial"/>
          <w:b w:val="0"/>
        </w:rPr>
      </w:pPr>
      <w:r w:rsidDel="00000000" w:rsidR="00000000" w:rsidRPr="00000000">
        <w:rPr>
          <w:rFonts w:ascii="Arial" w:cs="Arial" w:eastAsia="Arial" w:hAnsi="Arial"/>
          <w:rtl w:val="0"/>
        </w:rPr>
        <w:t xml:space="preserve">Objective 3: </w:t>
      </w:r>
      <w:r w:rsidDel="00000000" w:rsidR="00000000" w:rsidRPr="00000000">
        <w:rPr>
          <w:rFonts w:ascii="Arial" w:cs="Arial" w:eastAsia="Arial" w:hAnsi="Arial"/>
          <w:b w:val="0"/>
          <w:rtl w:val="0"/>
        </w:rPr>
        <w:t xml:space="preserve">Continue to improve irrigation infrastructure in the McElmo Watershed </w:t>
      </w:r>
    </w:p>
    <w:p w:rsidR="00000000" w:rsidDel="00000000" w:rsidP="00000000" w:rsidRDefault="00000000" w:rsidRPr="00000000" w14:paraId="0000002D">
      <w:pPr>
        <w:rPr>
          <w:rFonts w:ascii="Arial" w:cs="Arial" w:eastAsia="Arial" w:hAnsi="Arial"/>
          <w:b w:val="0"/>
        </w:rPr>
      </w:pPr>
      <w:r w:rsidDel="00000000" w:rsidR="00000000" w:rsidRPr="00000000">
        <w:rPr>
          <w:rFonts w:ascii="Arial" w:cs="Arial" w:eastAsia="Arial" w:hAnsi="Arial"/>
          <w:rtl w:val="0"/>
        </w:rPr>
        <w:t xml:space="preserve">Objective 4:</w:t>
      </w:r>
      <w:r w:rsidDel="00000000" w:rsidR="00000000" w:rsidRPr="00000000">
        <w:rPr>
          <w:rFonts w:ascii="Arial" w:cs="Arial" w:eastAsia="Arial" w:hAnsi="Arial"/>
          <w:b w:val="0"/>
          <w:rtl w:val="0"/>
        </w:rPr>
        <w:t xml:space="preserve"> Implement a water quality monitoring program at McElmo Watershed.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5"/>
        <w:spacing w:before="164" w:lineRule="auto"/>
        <w:ind w:left="0" w:firstLine="0"/>
        <w:rPr>
          <w:rFonts w:ascii="Arial" w:cs="Arial" w:eastAsia="Arial" w:hAnsi="Arial"/>
          <w:b w:val="0"/>
        </w:rPr>
      </w:pPr>
      <w:r w:rsidDel="00000000" w:rsidR="00000000" w:rsidRPr="00000000">
        <w:rPr>
          <w:rFonts w:ascii="Arial" w:cs="Arial" w:eastAsia="Arial" w:hAnsi="Arial"/>
          <w:color w:val="4f4f4f"/>
          <w:sz w:val="25"/>
          <w:szCs w:val="25"/>
          <w:rtl w:val="0"/>
        </w:rPr>
        <w:t xml:space="preserve">  </w:t>
      </w:r>
      <w:r w:rsidDel="00000000" w:rsidR="00000000" w:rsidRPr="00000000">
        <w:rPr>
          <w:rFonts w:ascii="Arial" w:cs="Arial" w:eastAsia="Arial" w:hAnsi="Arial"/>
          <w:color w:val="4f4f4f"/>
          <w:sz w:val="25"/>
          <w:szCs w:val="25"/>
          <w:rtl w:val="0"/>
        </w:rPr>
        <w:t xml:space="preserve">Promotion, District Development, and Agriculture</w:t>
      </w:r>
      <w:r w:rsidDel="00000000" w:rsidR="00000000" w:rsidRPr="00000000">
        <w:rPr>
          <w:rtl w:val="0"/>
        </w:rPr>
      </w:r>
    </w:p>
    <w:p w:rsidR="00000000" w:rsidDel="00000000" w:rsidP="00000000" w:rsidRDefault="00000000" w:rsidRPr="00000000" w14:paraId="00000030">
      <w:pPr>
        <w:rPr>
          <w:rFonts w:ascii="Arial" w:cs="Arial" w:eastAsia="Arial" w:hAnsi="Arial"/>
          <w:b w:val="0"/>
        </w:rPr>
      </w:pPr>
      <w:r w:rsidDel="00000000" w:rsidR="00000000" w:rsidRPr="00000000">
        <w:rPr>
          <w:rFonts w:ascii="Arial" w:cs="Arial" w:eastAsia="Arial" w:hAnsi="Arial"/>
          <w:rtl w:val="0"/>
        </w:rPr>
        <w:t xml:space="preserve">Goal: </w:t>
      </w:r>
      <w:r w:rsidDel="00000000" w:rsidR="00000000" w:rsidRPr="00000000">
        <w:rPr>
          <w:rFonts w:ascii="Arial" w:cs="Arial" w:eastAsia="Arial" w:hAnsi="Arial"/>
          <w:b w:val="0"/>
          <w:rtl w:val="0"/>
        </w:rPr>
        <w:t xml:space="preserve"> Maintain and promote information dissemination with the technologies most widely accepted and requested by the producers in Montezuma County. Communicate our organization's mission, vision, and values that concern natural resource issues in the High Desert Conservation District boundaries through collaboration with landowners and organizations.</w:t>
      </w:r>
    </w:p>
    <w:p w:rsidR="00000000" w:rsidDel="00000000" w:rsidP="00000000" w:rsidRDefault="00000000" w:rsidRPr="00000000" w14:paraId="00000031">
      <w:pPr>
        <w:rPr>
          <w:rFonts w:ascii="Arial" w:cs="Arial" w:eastAsia="Arial" w:hAnsi="Arial"/>
          <w:b w:val="0"/>
        </w:rPr>
      </w:pPr>
      <w:r w:rsidDel="00000000" w:rsidR="00000000" w:rsidRPr="00000000">
        <w:rPr>
          <w:rFonts w:ascii="Arial" w:cs="Arial" w:eastAsia="Arial" w:hAnsi="Arial"/>
          <w:rtl w:val="0"/>
        </w:rPr>
        <w:t xml:space="preserve">Objective 1:</w:t>
      </w:r>
      <w:r w:rsidDel="00000000" w:rsidR="00000000" w:rsidRPr="00000000">
        <w:rPr>
          <w:rFonts w:ascii="Arial" w:cs="Arial" w:eastAsia="Arial" w:hAnsi="Arial"/>
          <w:b w:val="0"/>
          <w:rtl w:val="0"/>
        </w:rPr>
        <w:t xml:space="preserve">  High Desert Conservation District be recognized by all of the community as a hub for conservation information. Promoting and supporting agriculture in Montezuma County.</w:t>
      </w:r>
    </w:p>
    <w:p w:rsidR="00000000" w:rsidDel="00000000" w:rsidP="00000000" w:rsidRDefault="00000000" w:rsidRPr="00000000" w14:paraId="00000032">
      <w:pPr>
        <w:rPr>
          <w:rFonts w:ascii="Arial" w:cs="Arial" w:eastAsia="Arial" w:hAnsi="Arial"/>
          <w:b w:val="0"/>
        </w:rPr>
      </w:pPr>
      <w:r w:rsidDel="00000000" w:rsidR="00000000" w:rsidRPr="00000000">
        <w:rPr>
          <w:rFonts w:ascii="Arial" w:cs="Arial" w:eastAsia="Arial" w:hAnsi="Arial"/>
          <w:rtl w:val="0"/>
        </w:rPr>
        <w:t xml:space="preserve">Objective 2:</w:t>
      </w:r>
      <w:r w:rsidDel="00000000" w:rsidR="00000000" w:rsidRPr="00000000">
        <w:rPr>
          <w:rFonts w:ascii="Arial" w:cs="Arial" w:eastAsia="Arial" w:hAnsi="Arial"/>
          <w:b w:val="0"/>
          <w:rtl w:val="0"/>
        </w:rPr>
        <w:t xml:space="preserve"> Continue to share resources with the public through our website, social media, printed materials, and public interaction.</w:t>
      </w:r>
    </w:p>
    <w:p w:rsidR="00000000" w:rsidDel="00000000" w:rsidP="00000000" w:rsidRDefault="00000000" w:rsidRPr="00000000" w14:paraId="00000033">
      <w:pPr>
        <w:rPr>
          <w:rFonts w:ascii="Arial" w:cs="Arial" w:eastAsia="Arial" w:hAnsi="Arial"/>
          <w:b w:val="0"/>
        </w:rPr>
      </w:pPr>
      <w:r w:rsidDel="00000000" w:rsidR="00000000" w:rsidRPr="00000000">
        <w:rPr>
          <w:rFonts w:ascii="Arial" w:cs="Arial" w:eastAsia="Arial" w:hAnsi="Arial"/>
          <w:rtl w:val="0"/>
        </w:rPr>
        <w:t xml:space="preserve">Objective 3:</w:t>
      </w:r>
      <w:r w:rsidDel="00000000" w:rsidR="00000000" w:rsidRPr="00000000">
        <w:rPr>
          <w:rFonts w:ascii="Arial" w:cs="Arial" w:eastAsia="Arial" w:hAnsi="Arial"/>
          <w:b w:val="0"/>
          <w:rtl w:val="0"/>
        </w:rPr>
        <w:t xml:space="preserve"> Continue to develop partnerships that increase community dialogue and education across age groups based on prioritized natural resource issues and goals.</w:t>
      </w:r>
    </w:p>
    <w:p w:rsidR="00000000" w:rsidDel="00000000" w:rsidP="00000000" w:rsidRDefault="00000000" w:rsidRPr="00000000" w14:paraId="00000034">
      <w:pPr>
        <w:rPr>
          <w:rFonts w:ascii="Arial" w:cs="Arial" w:eastAsia="Arial" w:hAnsi="Arial"/>
          <w:b w:val="0"/>
        </w:rPr>
      </w:pPr>
      <w:r w:rsidDel="00000000" w:rsidR="00000000" w:rsidRPr="00000000">
        <w:rPr>
          <w:rFonts w:ascii="Arial" w:cs="Arial" w:eastAsia="Arial" w:hAnsi="Arial"/>
          <w:rtl w:val="0"/>
        </w:rPr>
        <w:t xml:space="preserve">Objective 4:</w:t>
      </w:r>
      <w:r w:rsidDel="00000000" w:rsidR="00000000" w:rsidRPr="00000000">
        <w:rPr>
          <w:rFonts w:ascii="Arial" w:cs="Arial" w:eastAsia="Arial" w:hAnsi="Arial"/>
          <w:b w:val="0"/>
          <w:rtl w:val="0"/>
        </w:rPr>
        <w:t xml:space="preserve"> Continue to encourage both Board Supervisor and staff professional development  </w:t>
      </w:r>
    </w:p>
    <w:p w:rsidR="00000000" w:rsidDel="00000000" w:rsidP="00000000" w:rsidRDefault="00000000" w:rsidRPr="00000000" w14:paraId="00000035">
      <w:pPr>
        <w:rPr>
          <w:rFonts w:ascii="Arial" w:cs="Arial" w:eastAsia="Arial" w:hAnsi="Arial"/>
          <w:b w:val="0"/>
        </w:rPr>
      </w:pPr>
      <w:r w:rsidDel="00000000" w:rsidR="00000000" w:rsidRPr="00000000">
        <w:rPr>
          <w:rFonts w:ascii="Arial" w:cs="Arial" w:eastAsia="Arial" w:hAnsi="Arial"/>
          <w:rtl w:val="0"/>
        </w:rPr>
        <w:t xml:space="preserve">Objective 5: </w:t>
      </w:r>
      <w:r w:rsidDel="00000000" w:rsidR="00000000" w:rsidRPr="00000000">
        <w:rPr>
          <w:rFonts w:ascii="Arial" w:cs="Arial" w:eastAsia="Arial" w:hAnsi="Arial"/>
          <w:b w:val="0"/>
          <w:rtl w:val="0"/>
        </w:rPr>
        <w:t xml:space="preserve">Continue to research and acquire funding that is available for accomplishing our resource goals</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Forest Health</w:t>
      </w:r>
    </w:p>
    <w:p w:rsidR="00000000" w:rsidDel="00000000" w:rsidP="00000000" w:rsidRDefault="00000000" w:rsidRPr="00000000" w14:paraId="00000038">
      <w:pPr>
        <w:rPr>
          <w:rFonts w:ascii="Arial" w:cs="Arial" w:eastAsia="Arial" w:hAnsi="Arial"/>
          <w:b w:val="0"/>
        </w:rPr>
      </w:pPr>
      <w:r w:rsidDel="00000000" w:rsidR="00000000" w:rsidRPr="00000000">
        <w:rPr>
          <w:rFonts w:ascii="Arial" w:cs="Arial" w:eastAsia="Arial" w:hAnsi="Arial"/>
          <w:rtl w:val="0"/>
        </w:rPr>
        <w:t xml:space="preserve">Goal:</w:t>
      </w:r>
      <w:r w:rsidDel="00000000" w:rsidR="00000000" w:rsidRPr="00000000">
        <w:rPr>
          <w:rFonts w:ascii="Arial" w:cs="Arial" w:eastAsia="Arial" w:hAnsi="Arial"/>
          <w:b w:val="0"/>
          <w:rtl w:val="0"/>
        </w:rPr>
        <w:t xml:space="preserve">  Improve forest health through conservation practices that prioritize fire adaptation and natural resiliency.  </w:t>
      </w:r>
    </w:p>
    <w:p w:rsidR="00000000" w:rsidDel="00000000" w:rsidP="00000000" w:rsidRDefault="00000000" w:rsidRPr="00000000" w14:paraId="00000039">
      <w:pPr>
        <w:rPr>
          <w:rFonts w:ascii="Arial" w:cs="Arial" w:eastAsia="Arial" w:hAnsi="Arial"/>
          <w:b w:val="0"/>
        </w:rPr>
      </w:pPr>
      <w:r w:rsidDel="00000000" w:rsidR="00000000" w:rsidRPr="00000000">
        <w:rPr>
          <w:rFonts w:ascii="Arial" w:cs="Arial" w:eastAsia="Arial" w:hAnsi="Arial"/>
          <w:rtl w:val="0"/>
        </w:rPr>
        <w:t xml:space="preserve">Objective 1:</w:t>
      </w:r>
      <w:r w:rsidDel="00000000" w:rsidR="00000000" w:rsidRPr="00000000">
        <w:rPr>
          <w:rFonts w:ascii="Arial" w:cs="Arial" w:eastAsia="Arial" w:hAnsi="Arial"/>
          <w:b w:val="0"/>
          <w:rtl w:val="0"/>
        </w:rPr>
        <w:t xml:space="preserve">  Collaborate with Mancos Conservation District to facilitate the creation of conservation plans that promote healthy forest stands.  </w:t>
      </w:r>
    </w:p>
    <w:p w:rsidR="00000000" w:rsidDel="00000000" w:rsidP="00000000" w:rsidRDefault="00000000" w:rsidRPr="00000000" w14:paraId="0000003A">
      <w:pPr>
        <w:rPr>
          <w:rFonts w:ascii="Arial" w:cs="Arial" w:eastAsia="Arial" w:hAnsi="Arial"/>
          <w:b w:val="0"/>
        </w:rPr>
      </w:pPr>
      <w:r w:rsidDel="00000000" w:rsidR="00000000" w:rsidRPr="00000000">
        <w:rPr>
          <w:rFonts w:ascii="Arial" w:cs="Arial" w:eastAsia="Arial" w:hAnsi="Arial"/>
          <w:rtl w:val="0"/>
        </w:rPr>
        <w:t xml:space="preserve">Objective 3: </w:t>
      </w:r>
      <w:r w:rsidDel="00000000" w:rsidR="00000000" w:rsidRPr="00000000">
        <w:rPr>
          <w:rFonts w:ascii="Arial" w:cs="Arial" w:eastAsia="Arial" w:hAnsi="Arial"/>
          <w:b w:val="0"/>
          <w:rtl w:val="0"/>
        </w:rPr>
        <w:t xml:space="preserve"> Prioritize and implement projects that provide cross-boundary benefits to both private landowners and public lands.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headerReference r:id="rId7" w:type="default"/>
          <w:pgSz w:h="15840" w:w="12240" w:orient="portrait"/>
          <w:pgMar w:bottom="0" w:top="1500" w:left="760" w:right="1020" w:header="720" w:footer="720"/>
          <w:pgNumType w:start="1"/>
        </w:sectPr>
      </w:pPr>
      <w:r w:rsidDel="00000000" w:rsidR="00000000" w:rsidRPr="00000000">
        <w:rPr>
          <w:rtl w:val="0"/>
        </w:rPr>
      </w:r>
    </w:p>
    <w:p w:rsidR="00000000" w:rsidDel="00000000" w:rsidP="00000000" w:rsidRDefault="00000000" w:rsidRPr="00000000" w14:paraId="00000041">
      <w:pPr>
        <w:pStyle w:val="Heading2"/>
        <w:spacing w:before="70" w:lineRule="auto"/>
        <w:ind w:left="4461" w:right="0" w:firstLine="0"/>
        <w:jc w:val="left"/>
        <w:rPr/>
      </w:pPr>
      <w:r w:rsidDel="00000000" w:rsidR="00000000" w:rsidRPr="00000000">
        <w:rPr>
          <w:color w:val="4f4f4f"/>
          <w:rtl w:val="0"/>
        </w:rPr>
        <w:t xml:space="preserve">HIGH DESERT CONSERVATION DISTRICT</w:t>
      </w:r>
      <w:r w:rsidDel="00000000" w:rsidR="00000000" w:rsidRPr="00000000">
        <w:rPr>
          <w:rtl w:val="0"/>
        </w:rPr>
      </w:r>
    </w:p>
    <w:p w:rsidR="00000000" w:rsidDel="00000000" w:rsidP="00000000" w:rsidRDefault="00000000" w:rsidRPr="00000000" w14:paraId="00000042">
      <w:pPr>
        <w:pStyle w:val="Heading3"/>
        <w:spacing w:before="266" w:lineRule="auto"/>
        <w:ind w:left="3994" w:right="3947" w:firstLine="0"/>
        <w:rPr/>
      </w:pPr>
      <w:r w:rsidDel="00000000" w:rsidR="00000000" w:rsidRPr="00000000">
        <w:rPr>
          <w:color w:val="4f4f4f"/>
          <w:rtl w:val="0"/>
        </w:rPr>
        <w:t xml:space="preserve">Natural Resource Goals &amp; Objectives</w:t>
      </w:r>
      <w:r w:rsidDel="00000000" w:rsidR="00000000" w:rsidRPr="00000000">
        <w:rPr>
          <w:rtl w:val="0"/>
        </w:rPr>
      </w:r>
    </w:p>
    <w:p w:rsidR="00000000" w:rsidDel="00000000" w:rsidP="00000000" w:rsidRDefault="00000000" w:rsidRPr="00000000" w14:paraId="00000043">
      <w:pPr>
        <w:pStyle w:val="Heading4"/>
        <w:spacing w:before="68" w:lineRule="auto"/>
        <w:ind w:right="3954" w:firstLine="3994"/>
        <w:rPr/>
      </w:pPr>
      <w:r w:rsidDel="00000000" w:rsidR="00000000" w:rsidRPr="00000000">
        <w:rPr>
          <w:color w:val="4f4f4f"/>
          <w:rtl w:val="0"/>
        </w:rPr>
        <w:t xml:space="preserve">Long Range Plan for: 2023 - 2025</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5">
      <w:pPr>
        <w:spacing w:before="90" w:lineRule="auto"/>
        <w:ind w:left="170" w:firstLine="0"/>
        <w:rPr>
          <w:b w:val="1"/>
          <w:sz w:val="23"/>
          <w:szCs w:val="23"/>
        </w:rPr>
      </w:pPr>
      <w:r w:rsidDel="00000000" w:rsidR="00000000" w:rsidRPr="00000000">
        <w:rPr>
          <w:b w:val="1"/>
          <w:color w:val="4f4f4f"/>
          <w:sz w:val="25"/>
          <w:szCs w:val="25"/>
          <w:rtl w:val="0"/>
        </w:rPr>
        <w:t xml:space="preserve">Natural Resource Issue</w:t>
      </w:r>
      <w:r w:rsidDel="00000000" w:rsidR="00000000" w:rsidRPr="00000000">
        <w:rPr>
          <w:b w:val="1"/>
          <w:color w:val="4f4f4f"/>
          <w:sz w:val="23"/>
          <w:szCs w:val="23"/>
          <w:rtl w:val="0"/>
        </w:rPr>
        <w:t xml:space="preserve">: Soil Health and Practices</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66" w:right="189" w:firstLine="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single"/>
          <w:shd w:fill="auto" w:val="clear"/>
          <w:vertAlign w:val="baseline"/>
          <w:rtl w:val="0"/>
        </w:rPr>
        <w:t xml:space="preserve">Why is this issue a concern and what is the location:</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In Montezuma County, fertile top-soil is being lost to wind and water erosion, soil fertility and production is lost with mismanagement of irrigation water (leaching and salinity) and irrigation water is becoming less available due to drought and greater demand for water throughout Colorado. Producers are trying to remedy a loss of production by increasing primarily synthetic inputs. Many of these inputs have become too costly to allow for a profit from the crop(s) and continue to exacerbate the loss of soil fertility.</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66" w:right="289" w:firstLine="3.00000000000000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Coupled with concern of losing irrigation water if participating in a conservation effort, producers continue to over irrigate, contributing to the </w:t>
      </w:r>
      <w:r w:rsidDel="00000000" w:rsidR="00000000" w:rsidRPr="00000000">
        <w:rPr>
          <w:b w:val="0"/>
          <w:color w:val="4f4f4f"/>
          <w:rtl w:val="0"/>
        </w:rPr>
        <w:t xml:space="preserve">leaching</w:t>
      </w:r>
      <w:r w:rsidDel="00000000" w:rsidR="00000000" w:rsidRPr="00000000">
        <w:rPr>
          <w:b w:val="0"/>
          <w:i w:val="0"/>
          <w:smallCaps w:val="0"/>
          <w:strike w:val="0"/>
          <w:color w:val="4f4f4f"/>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of soil nutrients of all types. Additionally, the demand for locally grown foods is increasing and with it, the number of small acreage production farms. Although the principles of healthy soil are the same regardless of the number of acres being farmed, this demand has created the need for more information on farming for profit </w:t>
      </w:r>
      <w:r w:rsidDel="00000000" w:rsidR="00000000" w:rsidRPr="00000000">
        <w:rPr>
          <w:b w:val="0"/>
          <w:color w:val="4f4f4f"/>
          <w:rtl w:val="0"/>
        </w:rPr>
        <w:t xml:space="preserve">with a smaller</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number of acres.</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5"/>
        <w:spacing w:before="1" w:lineRule="auto"/>
        <w:ind w:left="160" w:firstLine="0"/>
        <w:rPr/>
      </w:pPr>
      <w:r w:rsidDel="00000000" w:rsidR="00000000" w:rsidRPr="00000000">
        <w:rPr>
          <w:color w:val="4f4f4f"/>
          <w:u w:val="single"/>
          <w:rtl w:val="0"/>
        </w:rPr>
        <w:t xml:space="preserve">Three Year Goal(s):</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79"/>
          <w:tab w:val="left" w:pos="880"/>
        </w:tabs>
        <w:spacing w:after="0" w:before="27" w:line="240" w:lineRule="auto"/>
        <w:ind w:left="879" w:right="0" w:hanging="36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4f4f4f"/>
          <w:sz w:val="21"/>
          <w:szCs w:val="21"/>
          <w:u w:val="none"/>
          <w:shd w:fill="auto" w:val="clear"/>
          <w:vertAlign w:val="baseline"/>
          <w:rtl w:val="0"/>
        </w:rPr>
        <w:t xml:space="preserve">Landowners and land managers within the District will improve soil health and resiliency of their properties</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78"/>
          <w:tab w:val="left" w:pos="879"/>
        </w:tabs>
        <w:spacing w:after="0" w:before="23" w:line="240" w:lineRule="auto"/>
        <w:ind w:left="878" w:right="0" w:hanging="361"/>
        <w:jc w:val="left"/>
        <w:rPr>
          <w:rFonts w:ascii="Arial" w:cs="Arial" w:eastAsia="Arial" w:hAnsi="Arial"/>
          <w:b w:val="0"/>
          <w:i w:val="0"/>
          <w:smallCaps w:val="0"/>
          <w:strike w:val="0"/>
          <w:color w:val="000000"/>
          <w:sz w:val="21"/>
          <w:szCs w:val="21"/>
          <w:u w:val="none"/>
          <w:shd w:fill="auto" w:val="clear"/>
          <w:vertAlign w:val="baseline"/>
        </w:rPr>
        <w:sectPr>
          <w:footerReference r:id="rId8" w:type="default"/>
          <w:type w:val="nextPage"/>
          <w:pgSz w:h="12240" w:w="15840" w:orient="landscape"/>
          <w:pgMar w:bottom="1140" w:top="980" w:left="740" w:right="640" w:header="0" w:footer="942"/>
          <w:pgNumType w:start="3"/>
        </w:sectPr>
      </w:pPr>
      <w:r w:rsidDel="00000000" w:rsidR="00000000" w:rsidRPr="00000000">
        <w:rPr>
          <w:rFonts w:ascii="Arial" w:cs="Arial" w:eastAsia="Arial" w:hAnsi="Arial"/>
          <w:b w:val="0"/>
          <w:i w:val="0"/>
          <w:smallCaps w:val="0"/>
          <w:strike w:val="0"/>
          <w:color w:val="4f4f4f"/>
          <w:sz w:val="21"/>
          <w:szCs w:val="21"/>
          <w:u w:val="none"/>
          <w:shd w:fill="auto" w:val="clear"/>
          <w:vertAlign w:val="baseline"/>
          <w:rtl w:val="0"/>
        </w:rPr>
        <w:t xml:space="preserve">Producers will be aware of the connection between soil fertility and efficient use of irrigation water</w:t>
      </w:r>
      <w:r w:rsidDel="00000000" w:rsidR="00000000" w:rsidRPr="00000000">
        <w:rPr>
          <w:rtl w:val="0"/>
        </w:rPr>
      </w:r>
    </w:p>
    <w:p w:rsidR="00000000" w:rsidDel="00000000" w:rsidP="00000000" w:rsidRDefault="00000000" w:rsidRPr="00000000" w14:paraId="0000004D">
      <w:pPr>
        <w:pStyle w:val="Heading1"/>
        <w:spacing w:before="73" w:lineRule="auto"/>
        <w:ind w:left="138" w:firstLine="0"/>
        <w:rPr/>
      </w:pPr>
      <w:r w:rsidDel="00000000" w:rsidR="00000000" w:rsidRPr="00000000">
        <w:rPr>
          <w:color w:val="4f4f4f"/>
          <w:rtl w:val="0"/>
        </w:rPr>
        <w:t xml:space="preserve">Soil Health and Practices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13890.0" w:type="dxa"/>
        <w:jc w:val="left"/>
        <w:tblInd w:w="29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30"/>
        <w:gridCol w:w="6105"/>
        <w:gridCol w:w="2370"/>
        <w:gridCol w:w="1991"/>
        <w:gridCol w:w="1794"/>
        <w:tblGridChange w:id="0">
          <w:tblGrid>
            <w:gridCol w:w="1630"/>
            <w:gridCol w:w="6105"/>
            <w:gridCol w:w="2370"/>
            <w:gridCol w:w="1991"/>
            <w:gridCol w:w="1794"/>
          </w:tblGrid>
        </w:tblGridChange>
      </w:tblGrid>
      <w:tr>
        <w:trPr>
          <w:cantSplit w:val="0"/>
          <w:trHeight w:val="948" w:hRule="atLeast"/>
          <w:tblHeader w:val="0"/>
        </w:trPr>
        <w:tc>
          <w:tcPr>
            <w:tcBorders>
              <w:bottom w:color="000000" w:space="0" w:sz="6" w:val="single"/>
              <w:right w:color="000000" w:space="0" w:sz="6"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9" w:lineRule="auto"/>
              <w:ind w:left="473" w:right="0" w:hanging="298"/>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PROGRAM YEAR</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880" w:right="839"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MEASURABLE ANNUAL OBJECTIVES</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4" w:lineRule="auto"/>
              <w:ind w:left="207" w:right="0" w:firstLine="74.00000000000003"/>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COOPERATING AGENCY/GROUP</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9" w:lineRule="auto"/>
              <w:ind w:left="403" w:right="338"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TIME AND FUNDING NEEDED</w:t>
            </w:r>
            <w:r w:rsidDel="00000000" w:rsidR="00000000" w:rsidRPr="00000000">
              <w:rPr>
                <w:rtl w:val="0"/>
              </w:rPr>
            </w:r>
          </w:p>
        </w:tc>
        <w:tc>
          <w:tcPr>
            <w:tcBorders>
              <w:left w:color="000000" w:space="0" w:sz="6" w:val="single"/>
              <w:bottom w:color="000000" w:space="0" w:sz="6"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52.00000000000003" w:lineRule="auto"/>
              <w:ind w:left="355" w:right="0" w:hanging="137"/>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SOURCE OF FUNDING</w:t>
            </w:r>
            <w:r w:rsidDel="00000000" w:rsidR="00000000" w:rsidRPr="00000000">
              <w:rPr>
                <w:rtl w:val="0"/>
              </w:rPr>
            </w:r>
          </w:p>
        </w:tc>
      </w:tr>
      <w:tr>
        <w:trPr>
          <w:cantSplit w:val="0"/>
          <w:trHeight w:val="296" w:hRule="atLeast"/>
          <w:tblHeader w:val="0"/>
        </w:trPr>
        <w:tc>
          <w:tcPr>
            <w:tcBorders>
              <w:top w:color="000000" w:space="0" w:sz="6" w:val="single"/>
              <w:bottom w:color="000000" w:space="0" w:sz="0" w:val="nil"/>
              <w:right w:color="000000" w:space="0" w:sz="6"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54" w:lineRule="auto"/>
              <w:ind w:left="14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The DCT (District Conservation Technician) will be retained</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54" w:lineRule="auto"/>
              <w:ind w:left="139"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(Natural</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54" w:lineRule="auto"/>
              <w:ind w:left="14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50 hrs per year</w:t>
            </w:r>
            <w:r w:rsidDel="00000000" w:rsidR="00000000" w:rsidRPr="00000000">
              <w:rPr>
                <w:rtl w:val="0"/>
              </w:rPr>
            </w:r>
          </w:p>
        </w:tc>
        <w:tc>
          <w:tcPr>
            <w:tcBorders>
              <w:top w:color="000000" w:space="0" w:sz="6" w:val="single"/>
              <w:left w:color="000000" w:space="0" w:sz="6" w:val="single"/>
              <w:bottom w:color="000000" w:space="0" w:sz="0" w:val="nil"/>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54" w:lineRule="auto"/>
              <w:ind w:left="13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HDCD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(High</w:t>
            </w:r>
            <w:r w:rsidDel="00000000" w:rsidR="00000000" w:rsidRPr="00000000">
              <w:rPr>
                <w:rtl w:val="0"/>
              </w:rPr>
            </w:r>
          </w:p>
        </w:tc>
      </w:tr>
      <w:tr>
        <w:trPr>
          <w:cantSplit w:val="0"/>
          <w:trHeight w:val="552"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518" w:right="494" w:firstLine="0"/>
              <w:jc w:val="center"/>
              <w:rPr>
                <w:rFonts w:ascii="Times" w:cs="Times" w:eastAsia="Times" w:hAnsi="Times"/>
                <w:b w:val="1"/>
                <w:i w:val="0"/>
                <w:smallCaps w:val="0"/>
                <w:strike w:val="0"/>
                <w:color w:val="000000"/>
                <w:sz w:val="25"/>
                <w:szCs w:val="25"/>
                <w:u w:val="none"/>
                <w:shd w:fill="auto" w:val="clear"/>
                <w:vertAlign w:val="baseline"/>
              </w:rPr>
            </w:pPr>
            <w:r w:rsidDel="00000000" w:rsidR="00000000" w:rsidRPr="00000000">
              <w:rPr>
                <w:rFonts w:ascii="Times" w:cs="Times" w:eastAsia="Times" w:hAnsi="Times"/>
                <w:b w:val="1"/>
                <w:i w:val="0"/>
                <w:smallCaps w:val="0"/>
                <w:strike w:val="0"/>
                <w:color w:val="4f4f4f"/>
                <w:sz w:val="25"/>
                <w:szCs w:val="25"/>
                <w:u w:val="none"/>
                <w:shd w:fill="auto" w:val="clear"/>
                <w:vertAlign w:val="baseline"/>
                <w:rtl w:val="0"/>
              </w:rPr>
              <w:t xml:space="preserve">2023</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by the HDCD (High Desert Conservation District).</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4" w:lineRule="auto"/>
              <w:ind w:left="14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Continue promotion of soil health through </w:t>
            </w:r>
            <w:r w:rsidDel="00000000" w:rsidR="00000000" w:rsidRPr="00000000">
              <w:rPr>
                <w:b w:val="0"/>
                <w:color w:val="4f4f4f"/>
                <w:rtl w:val="0"/>
              </w:rPr>
              <w:t xml:space="preserve">cover crops</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no-till</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38" w:right="27" w:hanging="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Resources Conservation</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4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500 Board</w:t>
            </w: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35" w:right="0" w:hanging="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Desert Conservation</w:t>
            </w:r>
            <w:r w:rsidDel="00000000" w:rsidR="00000000" w:rsidRPr="00000000">
              <w:rPr>
                <w:rtl w:val="0"/>
              </w:rPr>
            </w:r>
          </w:p>
        </w:tc>
      </w:tr>
      <w:tr>
        <w:trPr>
          <w:cantSplit w:val="0"/>
          <w:trHeight w:val="278"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4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practices, sale </w:t>
            </w:r>
            <w:r w:rsidDel="00000000" w:rsidR="00000000" w:rsidRPr="00000000">
              <w:rPr>
                <w:rFonts w:ascii="Times New Roman" w:cs="Times New Roman" w:eastAsia="Times New Roman" w:hAnsi="Times New Roman"/>
                <w:b w:val="0"/>
                <w:i w:val="0"/>
                <w:smallCaps w:val="0"/>
                <w:strike w:val="0"/>
                <w:color w:val="3f3f3f"/>
                <w:sz w:val="23"/>
                <w:szCs w:val="23"/>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conservation supplies, rental of seed-drill,</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7"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Service), </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CSCB</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4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Supervisor Hours</w:t>
            </w: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District)</w:t>
            </w:r>
            <w:r w:rsidDel="00000000" w:rsidR="00000000" w:rsidRPr="00000000">
              <w:rPr>
                <w:rtl w:val="0"/>
              </w:rPr>
            </w:r>
          </w:p>
        </w:tc>
      </w:tr>
      <w:tr>
        <w:trPr>
          <w:cantSplit w:val="0"/>
          <w:trHeight w:val="29.7161865234375"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8" w:right="0" w:firstLine="0"/>
              <w:jc w:val="left"/>
              <w:rPr>
                <w:rFonts w:ascii="Times New Roman" w:cs="Times New Roman" w:eastAsia="Times New Roman" w:hAnsi="Times New Roman"/>
                <w:b w:val="0"/>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and sales of seedling trees.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8" w:right="0" w:firstLine="0"/>
              <w:jc w:val="left"/>
              <w:rPr>
                <w:rFonts w:ascii="Times New Roman" w:cs="Times New Roman" w:eastAsia="Times New Roman" w:hAnsi="Times New Roman"/>
                <w:b w:val="0"/>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One soil health workshop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(Colorado State </w:t>
            </w:r>
            <w:r w:rsidDel="00000000" w:rsidR="00000000" w:rsidRPr="00000000">
              <w:rPr>
                <w:b w:val="0"/>
                <w:color w:val="4f4f4f"/>
                <w:rtl w:val="0"/>
              </w:rPr>
              <w:t xml:space="preserve">Conservation Board)</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1"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w:t>
            </w:r>
            <w:r w:rsidDel="00000000" w:rsidR="00000000" w:rsidRPr="00000000">
              <w:rPr>
                <w:rtl w:val="0"/>
              </w:rPr>
            </w:r>
          </w:p>
        </w:tc>
      </w:tr>
      <w:tr>
        <w:trPr>
          <w:cantSplit w:val="0"/>
          <w:trHeight w:val="278"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b w:val="0"/>
                <w:color w:val="4f4f4f"/>
                <w:rtl w:val="0"/>
              </w:rPr>
              <w:t xml:space="preserve">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$10,000</w:t>
            </w: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3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CSCB</w:t>
            </w:r>
            <w:r w:rsidDel="00000000" w:rsidR="00000000" w:rsidRPr="00000000">
              <w:rPr>
                <w:rtl w:val="0"/>
              </w:rPr>
            </w:r>
          </w:p>
        </w:tc>
      </w:tr>
      <w:tr>
        <w:trPr>
          <w:cantSplit w:val="0"/>
          <w:trHeight w:val="264.9053955078125"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color w:val="4f4f4f"/>
                <w:rtl w:val="0"/>
              </w:rPr>
              <w:t xml:space="preserve">  </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CSFSN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(Colorado</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(Colorado State</w:t>
            </w:r>
            <w:r w:rsidDel="00000000" w:rsidR="00000000" w:rsidRPr="00000000">
              <w:rPr>
                <w:rtl w:val="0"/>
              </w:rPr>
            </w:r>
          </w:p>
        </w:tc>
      </w:tr>
      <w:tr>
        <w:trPr>
          <w:cantSplit w:val="0"/>
          <w:trHeight w:val="552"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State Forest Service</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4" w:lineRule="auto"/>
              <w:ind w:left="135"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Nursery, </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Southwest</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2080 DCT Hours</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3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4"/>
                <w:szCs w:val="24"/>
                <w:u w:val="none"/>
                <w:shd w:fill="auto" w:val="clear"/>
                <w:vertAlign w:val="baseline"/>
                <w:rtl w:val="0"/>
              </w:rPr>
              <w:t xml:space="preserve">&amp;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Funding</w:t>
            </w: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Conservation</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4" w:lineRule="auto"/>
              <w:ind w:left="13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Board) </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SWCD</w:t>
            </w:r>
            <w:r w:rsidDel="00000000" w:rsidR="00000000" w:rsidRPr="00000000">
              <w:rPr>
                <w:rtl w:val="0"/>
              </w:rPr>
            </w:r>
          </w:p>
        </w:tc>
      </w:tr>
      <w:tr>
        <w:trPr>
          <w:cantSplit w:val="0"/>
          <w:trHeight w:val="273"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4" w:right="0" w:firstLine="0"/>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Seed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4"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CACD</w:t>
            </w: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$3500</w:t>
            </w:r>
          </w:p>
        </w:tc>
        <w:tc>
          <w:tcPr>
            <w:tcBorders>
              <w:top w:color="000000" w:space="0" w:sz="0" w:val="nil"/>
              <w:left w:color="000000" w:space="0" w:sz="6" w:val="single"/>
              <w:bottom w:color="000000" w:space="0" w:sz="0" w:val="nil"/>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2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(Southwestern</w:t>
            </w:r>
            <w:r w:rsidDel="00000000" w:rsidR="00000000" w:rsidRPr="00000000">
              <w:rPr>
                <w:rtl w:val="0"/>
              </w:rPr>
            </w:r>
          </w:p>
        </w:tc>
      </w:tr>
      <w:tr>
        <w:trPr>
          <w:cantSplit w:val="0"/>
          <w:trHeight w:val="276"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3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Water</w:t>
            </w:r>
            <w:r w:rsidDel="00000000" w:rsidR="00000000" w:rsidRPr="00000000">
              <w:rPr>
                <w:rtl w:val="0"/>
              </w:rPr>
            </w:r>
          </w:p>
        </w:tc>
      </w:tr>
      <w:tr>
        <w:trPr>
          <w:cantSplit w:val="0"/>
          <w:trHeight w:val="276" w:hRule="atLeast"/>
          <w:tblHeader w:val="0"/>
        </w:trPr>
        <w:tc>
          <w:tcPr>
            <w:tcBorders>
              <w:top w:color="000000" w:space="0" w:sz="0" w:val="nil"/>
              <w:bottom w:color="000000" w:space="0" w:sz="0" w:val="nil"/>
              <w:right w:color="000000" w:space="0" w:sz="6"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4" w:lineRule="auto"/>
              <w:ind w:left="126"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Conservation</w:t>
            </w:r>
            <w:r w:rsidDel="00000000" w:rsidR="00000000" w:rsidRPr="00000000">
              <w:rPr>
                <w:rtl w:val="0"/>
              </w:rPr>
            </w:r>
          </w:p>
        </w:tc>
      </w:tr>
      <w:tr>
        <w:trPr>
          <w:cantSplit w:val="0"/>
          <w:trHeight w:val="255" w:hRule="atLeast"/>
          <w:tblHeader w:val="0"/>
        </w:trPr>
        <w:tc>
          <w:tcPr>
            <w:tcBorders>
              <w:top w:color="000000" w:space="0" w:sz="0" w:val="nil"/>
              <w:bottom w:color="000000" w:space="0" w:sz="6" w:val="single"/>
              <w:right w:color="000000" w:space="0" w:sz="6"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25" w:right="0" w:firstLine="0"/>
              <w:jc w:val="left"/>
              <w:rPr>
                <w:rFonts w:ascii="Times New Roman" w:cs="Times New Roman" w:eastAsia="Times New Roman" w:hAnsi="Times New Roman"/>
                <w:b w:val="0"/>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District)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2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CACD</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Demonstration Grant</w:t>
            </w:r>
            <w:r w:rsidDel="00000000" w:rsidR="00000000" w:rsidRPr="00000000">
              <w:rPr>
                <w:rtl w:val="0"/>
              </w:rPr>
            </w:r>
          </w:p>
        </w:tc>
      </w:tr>
      <w:tr>
        <w:trPr>
          <w:cantSplit w:val="0"/>
          <w:trHeight w:val="1815" w:hRule="atLeast"/>
          <w:tblHeader w:val="0"/>
        </w:trPr>
        <w:tc>
          <w:tcPr>
            <w:tcBorders>
              <w:top w:color="000000" w:space="0" w:sz="6" w:val="single"/>
              <w:bottom w:color="000000" w:space="0" w:sz="0" w:val="nil"/>
              <w:right w:color="000000" w:space="0" w:sz="6"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 w:right="494" w:firstLine="0"/>
              <w:jc w:val="center"/>
              <w:rPr>
                <w:rFonts w:ascii="Times" w:cs="Times" w:eastAsia="Times" w:hAnsi="Times"/>
                <w:b w:val="1"/>
                <w:i w:val="0"/>
                <w:smallCaps w:val="0"/>
                <w:strike w:val="0"/>
                <w:color w:val="000000"/>
                <w:sz w:val="25"/>
                <w:szCs w:val="25"/>
                <w:u w:val="none"/>
                <w:shd w:fill="auto" w:val="clear"/>
                <w:vertAlign w:val="baseline"/>
              </w:rPr>
            </w:pPr>
            <w:r w:rsidDel="00000000" w:rsidR="00000000" w:rsidRPr="00000000">
              <w:rPr>
                <w:rFonts w:ascii="Times" w:cs="Times" w:eastAsia="Times" w:hAnsi="Times"/>
                <w:b w:val="1"/>
                <w:i w:val="0"/>
                <w:smallCaps w:val="0"/>
                <w:strike w:val="0"/>
                <w:color w:val="4f4f4f"/>
                <w:sz w:val="25"/>
                <w:szCs w:val="25"/>
                <w:u w:val="none"/>
                <w:shd w:fill="auto" w:val="clear"/>
                <w:vertAlign w:val="baseline"/>
                <w:rtl w:val="0"/>
              </w:rPr>
              <w:t xml:space="preserve">2024</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47" w:right="0" w:hanging="3.00000000000000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The DCT (District Conservation Technician) will be retained by the HDCD (High Desert Conservation District).</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141" w:right="0" w:firstLine="0"/>
              <w:jc w:val="left"/>
              <w:rPr>
                <w:rFonts w:ascii="Times New Roman" w:cs="Times New Roman" w:eastAsia="Times New Roman" w:hAnsi="Times New Roman"/>
                <w:b w:val="0"/>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Continue promotion </w:t>
            </w:r>
            <w:r w:rsidDel="00000000" w:rsidR="00000000" w:rsidRPr="00000000">
              <w:rPr>
                <w:rFonts w:ascii="Times New Roman" w:cs="Times New Roman" w:eastAsia="Times New Roman" w:hAnsi="Times New Roman"/>
                <w:b w:val="0"/>
                <w:i w:val="0"/>
                <w:smallCaps w:val="0"/>
                <w:strike w:val="0"/>
                <w:color w:val="3f3f3f"/>
                <w:sz w:val="23"/>
                <w:szCs w:val="23"/>
                <w:u w:val="none"/>
                <w:shd w:fill="auto" w:val="clear"/>
                <w:vertAlign w:val="baseline"/>
                <w:rtl w:val="0"/>
              </w:rPr>
              <w:t xml:space="preserve">of soil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health through </w:t>
            </w:r>
            <w:r w:rsidDel="00000000" w:rsidR="00000000" w:rsidRPr="00000000">
              <w:rPr>
                <w:b w:val="0"/>
                <w:color w:val="4f4f4f"/>
                <w:rtl w:val="0"/>
              </w:rPr>
              <w:t xml:space="preserve">cover crops</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no-till practices, sale of conservation supplies, rental of seed-drill, and sales of seedling trees.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14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Provide one soil health workshop</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37" w:right="1527" w:hanging="4.0000000000000036"/>
              <w:jc w:val="left"/>
              <w:rPr>
                <w:rFonts w:ascii="Times New Roman" w:cs="Times New Roman" w:eastAsia="Times New Roman" w:hAnsi="Times New Roman"/>
                <w:b w:val="1"/>
                <w:color w:val="4f4f4f"/>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 CSCB</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33" w:right="1527" w:firstLine="0"/>
              <w:jc w:val="left"/>
              <w:rPr>
                <w:rFonts w:ascii="Times New Roman" w:cs="Times New Roman" w:eastAsia="Times New Roman" w:hAnsi="Times New Roman"/>
                <w:b w:val="1"/>
                <w:color w:val="4f4f4f"/>
                <w:sz w:val="20"/>
                <w:szCs w:val="20"/>
              </w:rPr>
            </w:pPr>
            <w:r w:rsidDel="00000000" w:rsidR="00000000" w:rsidRPr="00000000">
              <w:rPr>
                <w:rFonts w:ascii="Times New Roman" w:cs="Times New Roman" w:eastAsia="Times New Roman" w:hAnsi="Times New Roman"/>
                <w:b w:val="1"/>
                <w:color w:val="4f4f4f"/>
                <w:sz w:val="20"/>
                <w:szCs w:val="20"/>
                <w:rtl w:val="0"/>
              </w:rPr>
              <w:t xml:space="preserve">CSFSN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33" w:right="1527" w:firstLine="0"/>
              <w:jc w:val="left"/>
              <w:rPr>
                <w:rFonts w:ascii="Times New Roman" w:cs="Times New Roman" w:eastAsia="Times New Roman" w:hAnsi="Times New Roman"/>
                <w:b w:val="1"/>
                <w:color w:val="4f4f4f"/>
                <w:sz w:val="22"/>
                <w:szCs w:val="22"/>
              </w:rPr>
            </w:pPr>
            <w:r w:rsidDel="00000000" w:rsidR="00000000" w:rsidRPr="00000000">
              <w:rPr>
                <w:rFonts w:ascii="Times New Roman" w:cs="Times New Roman" w:eastAsia="Times New Roman" w:hAnsi="Times New Roman"/>
                <w:b w:val="1"/>
                <w:color w:val="4f4f4f"/>
                <w:sz w:val="22"/>
                <w:szCs w:val="22"/>
                <w:rtl w:val="0"/>
              </w:rPr>
              <w:t xml:space="preserve">CACD</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0"/>
                <w:szCs w:val="20"/>
                <w:u w:val="none"/>
                <w:shd w:fill="auto" w:val="clear"/>
                <w:vertAlign w:val="baseline"/>
                <w:rtl w:val="0"/>
              </w:rPr>
              <w:t xml:space="preserve">50 hrs per year</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37" w:right="0" w:hanging="1.99999999999999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0"/>
                <w:szCs w:val="20"/>
                <w:u w:val="none"/>
                <w:shd w:fill="auto" w:val="clear"/>
                <w:vertAlign w:val="baseline"/>
                <w:rtl w:val="0"/>
              </w:rPr>
              <w:t xml:space="preserve">500 Board Supervisor Hours</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4" w:right="0" w:firstLine="0"/>
              <w:jc w:val="left"/>
              <w:rPr>
                <w:rFonts w:ascii="Times New Roman" w:cs="Times New Roman" w:eastAsia="Times New Roman" w:hAnsi="Times New Roman"/>
                <w:b w:val="0"/>
                <w:i w:val="0"/>
                <w:smallCaps w:val="0"/>
                <w:strike w:val="0"/>
                <w:color w:val="4f4f4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0"/>
                <w:szCs w:val="20"/>
                <w:u w:val="none"/>
                <w:shd w:fill="auto" w:val="clear"/>
                <w:vertAlign w:val="baseline"/>
                <w:rtl w:val="0"/>
              </w:rPr>
              <w:t xml:space="preserve">$10,000</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4" w:right="0" w:firstLine="0"/>
              <w:jc w:val="left"/>
              <w:rPr>
                <w:b w:val="0"/>
                <w:color w:val="4f4f4f"/>
                <w:sz w:val="20"/>
                <w:szCs w:val="20"/>
              </w:rPr>
            </w:pPr>
            <w:r w:rsidDel="00000000" w:rsidR="00000000" w:rsidRPr="00000000">
              <w:rPr>
                <w:b w:val="0"/>
                <w:color w:val="4f4f4f"/>
                <w:sz w:val="20"/>
                <w:szCs w:val="20"/>
                <w:rtl w:val="0"/>
              </w:rPr>
              <w:t xml:space="preserve">2080 DCT Hours &amp; Funding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4" w:right="0" w:firstLine="0"/>
              <w:jc w:val="left"/>
              <w:rPr>
                <w:b w:val="0"/>
                <w:color w:val="4f4f4f"/>
                <w:sz w:val="20"/>
                <w:szCs w:val="20"/>
              </w:rPr>
            </w:pPr>
            <w:r w:rsidDel="00000000" w:rsidR="00000000" w:rsidRPr="00000000">
              <w:rPr>
                <w:b w:val="0"/>
                <w:color w:val="4f4f4f"/>
                <w:sz w:val="20"/>
                <w:szCs w:val="20"/>
                <w:rtl w:val="0"/>
              </w:rPr>
              <w:t xml:space="preserve">$3500</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4" w:right="0" w:firstLine="0"/>
              <w:jc w:val="left"/>
              <w:rPr>
                <w:rFonts w:ascii="Times New Roman" w:cs="Times New Roman" w:eastAsia="Times New Roman" w:hAnsi="Times New Roman"/>
                <w:color w:val="4f4f4f"/>
              </w:rPr>
            </w:pPr>
            <w:r w:rsidDel="00000000" w:rsidR="00000000" w:rsidRPr="00000000">
              <w:rPr>
                <w:rtl w:val="0"/>
              </w:rPr>
            </w:r>
          </w:p>
        </w:tc>
        <w:tc>
          <w:tcPr>
            <w:tcBorders>
              <w:top w:color="000000" w:space="0" w:sz="6" w:val="single"/>
              <w:left w:color="000000" w:space="0" w:sz="6" w:val="single"/>
              <w:bottom w:color="000000" w:space="0" w:sz="0" w:val="nil"/>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25" w:right="399" w:firstLine="4.0000000000000036"/>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HDCD NRCS CSCB SWCD</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25" w:right="399" w:firstLine="4.0000000000000036"/>
              <w:jc w:val="left"/>
              <w:rPr>
                <w:rFonts w:ascii="Times New Roman" w:cs="Times New Roman" w:eastAsia="Times New Roman" w:hAnsi="Times New Roman"/>
                <w:b w:val="1"/>
                <w:color w:val="4f4f4f"/>
              </w:rPr>
            </w:pPr>
            <w:r w:rsidDel="00000000" w:rsidR="00000000" w:rsidRPr="00000000">
              <w:rPr>
                <w:rFonts w:ascii="Times New Roman" w:cs="Times New Roman" w:eastAsia="Times New Roman" w:hAnsi="Times New Roman"/>
                <w:b w:val="1"/>
                <w:color w:val="4f4f4f"/>
                <w:rtl w:val="0"/>
              </w:rPr>
              <w:t xml:space="preserve">CSFSN</w:t>
            </w:r>
          </w:p>
        </w:tc>
      </w:tr>
      <w:tr>
        <w:trPr>
          <w:cantSplit w:val="0"/>
          <w:trHeight w:val="1817" w:hRule="atLeast"/>
          <w:tblHeader w:val="0"/>
        </w:trPr>
        <w:tc>
          <w:tcPr>
            <w:tcBorders>
              <w:top w:color="000000" w:space="0" w:sz="6" w:val="single"/>
              <w:bottom w:color="000000" w:space="0" w:sz="0" w:val="nil"/>
              <w:right w:color="000000" w:space="0" w:sz="6" w:val="single"/>
            </w:tcBorders>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8" w:right="494" w:firstLine="0"/>
              <w:jc w:val="center"/>
              <w:rPr>
                <w:rFonts w:ascii="Times" w:cs="Times" w:eastAsia="Times" w:hAnsi="Times"/>
                <w:b w:val="1"/>
                <w:i w:val="0"/>
                <w:smallCaps w:val="0"/>
                <w:strike w:val="0"/>
                <w:color w:val="000000"/>
                <w:sz w:val="25"/>
                <w:szCs w:val="25"/>
                <w:u w:val="none"/>
                <w:shd w:fill="auto" w:val="clear"/>
                <w:vertAlign w:val="baseline"/>
              </w:rPr>
            </w:pPr>
            <w:r w:rsidDel="00000000" w:rsidR="00000000" w:rsidRPr="00000000">
              <w:rPr>
                <w:rFonts w:ascii="Times" w:cs="Times" w:eastAsia="Times" w:hAnsi="Times"/>
                <w:b w:val="1"/>
                <w:i w:val="0"/>
                <w:smallCaps w:val="0"/>
                <w:strike w:val="0"/>
                <w:color w:val="4f4f4f"/>
                <w:sz w:val="25"/>
                <w:szCs w:val="25"/>
                <w:u w:val="none"/>
                <w:shd w:fill="auto" w:val="clear"/>
                <w:vertAlign w:val="baseline"/>
                <w:rtl w:val="0"/>
              </w:rPr>
              <w:t xml:space="preserve">2025</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3" w:line="249" w:lineRule="auto"/>
              <w:ind w:left="720" w:right="0" w:hanging="360"/>
              <w:jc w:val="left"/>
              <w:rPr>
                <w:rFonts w:ascii="Times New Roman" w:cs="Times New Roman" w:eastAsia="Times New Roman" w:hAnsi="Times New Roman"/>
                <w:b w:val="0"/>
                <w:i w:val="0"/>
                <w:smallCaps w:val="0"/>
                <w:strike w:val="0"/>
                <w:color w:val="4f4f4f"/>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The DCT (District Conservation Technician) will be retained by the HDCD (High Desert Conservation District).</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720" w:right="0" w:hanging="360"/>
              <w:jc w:val="left"/>
              <w:rPr>
                <w:b w:val="0"/>
                <w:sz w:val="22"/>
                <w:szCs w:val="22"/>
              </w:rPr>
            </w:pP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Continue promotion </w:t>
            </w:r>
            <w:r w:rsidDel="00000000" w:rsidR="00000000" w:rsidRPr="00000000">
              <w:rPr>
                <w:rFonts w:ascii="Times New Roman" w:cs="Times New Roman" w:eastAsia="Times New Roman" w:hAnsi="Times New Roman"/>
                <w:b w:val="0"/>
                <w:i w:val="0"/>
                <w:smallCaps w:val="0"/>
                <w:strike w:val="0"/>
                <w:color w:val="3f3f3f"/>
                <w:sz w:val="22"/>
                <w:szCs w:val="22"/>
                <w:u w:val="none"/>
                <w:shd w:fill="auto" w:val="clear"/>
                <w:vertAlign w:val="baseline"/>
                <w:rtl w:val="0"/>
              </w:rPr>
              <w:t xml:space="preserve">of soil </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health through </w:t>
            </w:r>
            <w:r w:rsidDel="00000000" w:rsidR="00000000" w:rsidRPr="00000000">
              <w:rPr>
                <w:b w:val="0"/>
                <w:color w:val="4f4f4f"/>
                <w:sz w:val="22"/>
                <w:szCs w:val="22"/>
                <w:rtl w:val="0"/>
              </w:rPr>
              <w:t xml:space="preserve">cover crops</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 no-till practices, sale of conservation supplies, rental of </w:t>
            </w:r>
            <w:r w:rsidDel="00000000" w:rsidR="00000000" w:rsidRPr="00000000">
              <w:rPr>
                <w:rFonts w:ascii="Times New Roman" w:cs="Times New Roman" w:eastAsia="Times New Roman" w:hAnsi="Times New Roman"/>
                <w:b w:val="0"/>
                <w:i w:val="0"/>
                <w:smallCaps w:val="0"/>
                <w:strike w:val="0"/>
                <w:color w:val="3f3f3f"/>
                <w:sz w:val="22"/>
                <w:szCs w:val="22"/>
                <w:u w:val="none"/>
                <w:shd w:fill="auto" w:val="clear"/>
                <w:vertAlign w:val="baseline"/>
                <w:rtl w:val="0"/>
              </w:rPr>
              <w:t xml:space="preserve">seed-drill, </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and sales of seedling trees. </w:t>
            </w:r>
          </w:p>
          <w:p w:rsidR="00000000" w:rsidDel="00000000" w:rsidP="00000000" w:rsidRDefault="00000000" w:rsidRPr="00000000" w14:paraId="000000A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52.00000000000003" w:lineRule="auto"/>
              <w:ind w:left="720" w:right="0" w:hanging="360"/>
              <w:jc w:val="left"/>
              <w:rPr>
                <w:rFonts w:ascii="Times New Roman" w:cs="Times New Roman" w:eastAsia="Times New Roman" w:hAnsi="Times New Roman"/>
                <w:b w:val="0"/>
                <w:i w:val="0"/>
                <w:smallCaps w:val="0"/>
                <w:strike w:val="0"/>
                <w:color w:val="4f4f4f"/>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Provide for one soil health workshop</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32" w:right="1522" w:firstLine="5.9999999999999964"/>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 CSCB</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32" w:right="1522" w:firstLine="5.9999999999999964"/>
              <w:jc w:val="left"/>
              <w:rPr>
                <w:rFonts w:ascii="Times New Roman" w:cs="Times New Roman" w:eastAsia="Times New Roman" w:hAnsi="Times New Roman"/>
                <w:b w:val="1"/>
                <w:color w:val="4f4f4f"/>
                <w:sz w:val="20"/>
                <w:szCs w:val="20"/>
              </w:rPr>
            </w:pPr>
            <w:r w:rsidDel="00000000" w:rsidR="00000000" w:rsidRPr="00000000">
              <w:rPr>
                <w:rFonts w:ascii="Times New Roman" w:cs="Times New Roman" w:eastAsia="Times New Roman" w:hAnsi="Times New Roman"/>
                <w:b w:val="1"/>
                <w:color w:val="4f4f4f"/>
                <w:sz w:val="20"/>
                <w:szCs w:val="20"/>
                <w:rtl w:val="0"/>
              </w:rPr>
              <w:t xml:space="preserve">CSFSN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9" w:lineRule="auto"/>
              <w:ind w:left="132" w:right="1522" w:firstLine="5.9999999999999964"/>
              <w:jc w:val="left"/>
              <w:rPr>
                <w:rFonts w:ascii="Times New Roman" w:cs="Times New Roman" w:eastAsia="Times New Roman" w:hAnsi="Times New Roman"/>
                <w:b w:val="1"/>
                <w:color w:val="4f4f4f"/>
                <w:sz w:val="20"/>
                <w:szCs w:val="20"/>
              </w:rPr>
            </w:pPr>
            <w:r w:rsidDel="00000000" w:rsidR="00000000" w:rsidRPr="00000000">
              <w:rPr>
                <w:rFonts w:ascii="Times New Roman" w:cs="Times New Roman" w:eastAsia="Times New Roman" w:hAnsi="Times New Roman"/>
                <w:b w:val="1"/>
                <w:color w:val="4f4f4f"/>
                <w:sz w:val="20"/>
                <w:szCs w:val="20"/>
                <w:rtl w:val="0"/>
              </w:rPr>
              <w:t xml:space="preserve">CACD</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6" w:right="0" w:firstLine="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0"/>
                <w:szCs w:val="20"/>
                <w:u w:val="none"/>
                <w:shd w:fill="auto" w:val="clear"/>
                <w:vertAlign w:val="baseline"/>
                <w:rtl w:val="0"/>
              </w:rPr>
              <w:t xml:space="preserve">50 hrs per yea</w:t>
            </w:r>
            <w:r w:rsidDel="00000000" w:rsidR="00000000" w:rsidRPr="00000000">
              <w:rPr>
                <w:b w:val="0"/>
                <w:color w:val="4f4f4f"/>
                <w:sz w:val="20"/>
                <w:szCs w:val="20"/>
                <w:rtl w:val="0"/>
              </w:rPr>
              <w:t xml:space="preserve">r</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2" w:right="139" w:firstLine="3.00000000000000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0"/>
                <w:szCs w:val="20"/>
                <w:u w:val="none"/>
                <w:shd w:fill="auto" w:val="clear"/>
                <w:vertAlign w:val="baseline"/>
                <w:rtl w:val="0"/>
              </w:rPr>
              <w:t xml:space="preserve">500 Board Supervisor Hours</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4f4f4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0"/>
                <w:szCs w:val="20"/>
                <w:u w:val="none"/>
                <w:shd w:fill="auto" w:val="clear"/>
                <w:vertAlign w:val="baseline"/>
                <w:rtl w:val="0"/>
              </w:rPr>
              <w:t xml:space="preserve">$10,000</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b w:val="0"/>
                <w:color w:val="4f4f4f"/>
                <w:sz w:val="20"/>
                <w:szCs w:val="20"/>
              </w:rPr>
            </w:pPr>
            <w:r w:rsidDel="00000000" w:rsidR="00000000" w:rsidRPr="00000000">
              <w:rPr>
                <w:b w:val="0"/>
                <w:color w:val="4f4f4f"/>
                <w:sz w:val="20"/>
                <w:szCs w:val="20"/>
                <w:rtl w:val="0"/>
              </w:rPr>
              <w:t xml:space="preserve">2080 DCT Hours &amp; Funding</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b w:val="0"/>
                <w:color w:val="4f4f4f"/>
                <w:sz w:val="20"/>
                <w:szCs w:val="20"/>
              </w:rPr>
            </w:pPr>
            <w:r w:rsidDel="00000000" w:rsidR="00000000" w:rsidRPr="00000000">
              <w:rPr>
                <w:b w:val="0"/>
                <w:color w:val="4f4f4f"/>
                <w:sz w:val="20"/>
                <w:szCs w:val="20"/>
                <w:rtl w:val="0"/>
              </w:rPr>
              <w:t xml:space="preserve">$3500</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color w:val="4f4f4f"/>
              </w:rPr>
            </w:pPr>
            <w:r w:rsidDel="00000000" w:rsidR="00000000" w:rsidRPr="00000000">
              <w:rPr>
                <w:rtl w:val="0"/>
              </w:rPr>
            </w:r>
          </w:p>
        </w:tc>
        <w:tc>
          <w:tcPr>
            <w:tcBorders>
              <w:top w:color="000000" w:space="0" w:sz="6" w:val="single"/>
              <w:left w:color="000000" w:space="0" w:sz="6" w:val="single"/>
              <w:bottom w:color="000000" w:space="0" w:sz="0" w:val="nil"/>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9" w:lineRule="auto"/>
              <w:ind w:left="122" w:right="399" w:firstLine="1.999999999999993"/>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HDCD NRCS CSCB SWCD</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9" w:lineRule="auto"/>
              <w:ind w:left="122" w:right="399" w:firstLine="1.999999999999993"/>
              <w:jc w:val="left"/>
              <w:rPr>
                <w:rFonts w:ascii="Times New Roman" w:cs="Times New Roman" w:eastAsia="Times New Roman" w:hAnsi="Times New Roman"/>
                <w:b w:val="1"/>
                <w:color w:val="4f4f4f"/>
              </w:rPr>
            </w:pPr>
            <w:r w:rsidDel="00000000" w:rsidR="00000000" w:rsidRPr="00000000">
              <w:rPr>
                <w:rFonts w:ascii="Times New Roman" w:cs="Times New Roman" w:eastAsia="Times New Roman" w:hAnsi="Times New Roman"/>
                <w:b w:val="1"/>
                <w:color w:val="4f4f4f"/>
                <w:rtl w:val="0"/>
              </w:rPr>
              <w:t xml:space="preserve">CSFSN</w:t>
            </w:r>
          </w:p>
        </w:tc>
      </w:tr>
      <w:tr>
        <w:trPr>
          <w:cantSplit w:val="0"/>
          <w:trHeight w:val="392" w:hRule="atLeast"/>
          <w:tblHeader w:val="0"/>
        </w:trPr>
        <w:tc>
          <w:tcPr>
            <w:tcBorders>
              <w:top w:color="000000" w:space="0" w:sz="0" w:val="nil"/>
              <w:bottom w:color="000000" w:space="0" w:sz="6" w:val="single"/>
              <w:right w:color="000000" w:space="0" w:sz="6"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3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9">
      <w:pPr>
        <w:rPr/>
        <w:sectPr>
          <w:type w:val="nextPage"/>
          <w:pgSz w:h="12240" w:w="15840" w:orient="landscape"/>
          <w:pgMar w:bottom="1160" w:top="1300" w:left="740" w:right="640" w:header="0" w:footer="942"/>
        </w:sectPr>
      </w:pPr>
      <w:r w:rsidDel="00000000" w:rsidR="00000000" w:rsidRPr="00000000">
        <w:rPr>
          <w:rtl w:val="0"/>
        </w:rPr>
        <w:t xml:space="preserve">* </w:t>
      </w:r>
      <w:r w:rsidDel="00000000" w:rsidR="00000000" w:rsidRPr="00000000">
        <w:rPr>
          <w:rtl w:val="0"/>
        </w:rPr>
        <w:t xml:space="preserve">Use of acronyms - please spell out each acronym the first time it is used followed by the acronym. From that point on, use only the acronym.</w:t>
      </w:r>
    </w:p>
    <w:p w:rsidR="00000000" w:rsidDel="00000000" w:rsidP="00000000" w:rsidRDefault="00000000" w:rsidRPr="00000000" w14:paraId="000000BA">
      <w:pPr>
        <w:spacing w:line="256" w:lineRule="auto"/>
        <w:rPr>
          <w:sz w:val="23"/>
          <w:szCs w:val="23"/>
        </w:rPr>
        <w:sectPr>
          <w:type w:val="continuous"/>
          <w:pgSz w:h="12240" w:w="15840" w:orient="landscape"/>
          <w:pgMar w:bottom="1220" w:top="980" w:left="740" w:right="640" w:header="0" w:footer="942"/>
        </w:sectPr>
      </w:pPr>
      <w:r w:rsidDel="00000000" w:rsidR="00000000" w:rsidRPr="00000000">
        <w:rPr>
          <w:rtl w:val="0"/>
        </w:rPr>
      </w:r>
    </w:p>
    <w:p w:rsidR="00000000" w:rsidDel="00000000" w:rsidP="00000000" w:rsidRDefault="00000000" w:rsidRPr="00000000" w14:paraId="000000BB">
      <w:pPr>
        <w:pStyle w:val="Heading2"/>
        <w:ind w:left="3968" w:firstLine="0"/>
        <w:rPr/>
      </w:pPr>
      <w:r w:rsidDel="00000000" w:rsidR="00000000" w:rsidRPr="00000000">
        <w:rPr>
          <w:color w:val="4f4f4f"/>
          <w:rtl w:val="0"/>
        </w:rPr>
        <w:t xml:space="preserve">HIGH DESERT CONSERVATION DISTRICT</w:t>
      </w:r>
      <w:r w:rsidDel="00000000" w:rsidR="00000000" w:rsidRPr="00000000">
        <w:rPr>
          <w:rtl w:val="0"/>
        </w:rPr>
      </w:r>
    </w:p>
    <w:p w:rsidR="00000000" w:rsidDel="00000000" w:rsidP="00000000" w:rsidRDefault="00000000" w:rsidRPr="00000000" w14:paraId="000000BC">
      <w:pPr>
        <w:pStyle w:val="Heading3"/>
        <w:ind w:left="3980" w:firstLine="0"/>
        <w:rPr/>
      </w:pPr>
      <w:r w:rsidDel="00000000" w:rsidR="00000000" w:rsidRPr="00000000">
        <w:rPr>
          <w:color w:val="4f4f4f"/>
          <w:rtl w:val="0"/>
        </w:rPr>
        <w:t xml:space="preserve">Natural Resource Goals </w:t>
      </w:r>
      <w:r w:rsidDel="00000000" w:rsidR="00000000" w:rsidRPr="00000000">
        <w:rPr>
          <w:b w:val="0"/>
          <w:color w:val="4f4f4f"/>
          <w:sz w:val="32"/>
          <w:szCs w:val="32"/>
          <w:rtl w:val="0"/>
        </w:rPr>
        <w:t xml:space="preserve">&amp; </w:t>
      </w:r>
      <w:r w:rsidDel="00000000" w:rsidR="00000000" w:rsidRPr="00000000">
        <w:rPr>
          <w:color w:val="4f4f4f"/>
          <w:rtl w:val="0"/>
        </w:rPr>
        <w:t xml:space="preserve">Objectives</w:t>
      </w:r>
      <w:r w:rsidDel="00000000" w:rsidR="00000000" w:rsidRPr="00000000">
        <w:rPr>
          <w:rtl w:val="0"/>
        </w:rPr>
      </w:r>
    </w:p>
    <w:p w:rsidR="00000000" w:rsidDel="00000000" w:rsidP="00000000" w:rsidRDefault="00000000" w:rsidRPr="00000000" w14:paraId="000000BD">
      <w:pPr>
        <w:pStyle w:val="Heading4"/>
        <w:ind w:left="3970" w:firstLine="0"/>
        <w:rPr/>
      </w:pPr>
      <w:r w:rsidDel="00000000" w:rsidR="00000000" w:rsidRPr="00000000">
        <w:rPr>
          <w:color w:val="4f4f4f"/>
          <w:rtl w:val="0"/>
        </w:rPr>
        <w:t xml:space="preserve">Long Range Plan for: 2023-2025</w:t>
      </w:r>
      <w:r w:rsidDel="00000000" w:rsidR="00000000" w:rsidRPr="00000000">
        <w:rPr>
          <w:rtl w:val="0"/>
        </w:rPr>
      </w:r>
    </w:p>
    <w:p w:rsidR="00000000" w:rsidDel="00000000" w:rsidP="00000000" w:rsidRDefault="00000000" w:rsidRPr="00000000" w14:paraId="000000BE">
      <w:pPr>
        <w:spacing w:before="244" w:lineRule="auto"/>
        <w:ind w:left="151" w:firstLine="0"/>
        <w:rPr>
          <w:b w:val="1"/>
          <w:sz w:val="23"/>
          <w:szCs w:val="23"/>
        </w:rPr>
      </w:pPr>
      <w:r w:rsidDel="00000000" w:rsidR="00000000" w:rsidRPr="00000000">
        <w:rPr>
          <w:b w:val="1"/>
          <w:color w:val="4f4f4f"/>
          <w:sz w:val="25"/>
          <w:szCs w:val="25"/>
          <w:rtl w:val="0"/>
        </w:rPr>
        <w:t xml:space="preserve">Natural Resource Issue:</w:t>
      </w:r>
      <w:r w:rsidDel="00000000" w:rsidR="00000000" w:rsidRPr="00000000">
        <w:rPr>
          <w:b w:val="1"/>
          <w:color w:val="4f4f4f"/>
          <w:sz w:val="23"/>
          <w:szCs w:val="23"/>
          <w:rtl w:val="0"/>
        </w:rPr>
        <w:t xml:space="preserve"> Water Use, Quality,  and Management</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5"/>
        <w:ind w:left="157" w:firstLine="0"/>
        <w:rPr/>
      </w:pPr>
      <w:r w:rsidDel="00000000" w:rsidR="00000000" w:rsidRPr="00000000">
        <w:rPr>
          <w:color w:val="4f4f4f"/>
          <w:u w:val="single"/>
          <w:rtl w:val="0"/>
        </w:rPr>
        <w:t xml:space="preserve">Why is this issue a concern and what is the location:</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147" w:right="189" w:firstLine="3.00000000000000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High salinity soils in Montezuma County contribute to </w:t>
      </w:r>
      <w:r w:rsidDel="00000000" w:rsidR="00000000" w:rsidRPr="00000000">
        <w:rPr>
          <w:b w:val="0"/>
          <w:color w:val="4f4f4f"/>
          <w:rtl w:val="0"/>
        </w:rPr>
        <w:t xml:space="preserve">making</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water unusable downstream if irrigation waters are mismanaged. Promoting a healthy downstream watershed depends on the understanding and willingness of farmers to irrigate appropriately without bringing additional salts to the surface for deposit into surface water.</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6" w:right="487" w:firstLine="9.000000000000004"/>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Yield is also dependent on appropriate water distribution. Erosion and loss of soil fertility can be a by-product of mismanaged irrigation waters. Aging irrigation projects have lost their efficiency and need to be evaluated and landowners provided with a current water use and management plan that will meet their production needs. In addition, new technology has become available that may be able to increase the efficiency of this dwindling resource.</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51" w:right="189" w:firstLine="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Acknowledging the limited sources of water in this area and the dry environment, the efficient use of irrigation water is crucial to the agricultural and economic development of this area.</w:t>
      </w:r>
      <w:r w:rsidDel="00000000" w:rsidR="00000000" w:rsidRPr="00000000">
        <w:rPr>
          <w:rtl w:val="0"/>
        </w:rPr>
      </w:r>
    </w:p>
    <w:p w:rsidR="00000000" w:rsidDel="00000000" w:rsidP="00000000" w:rsidRDefault="00000000" w:rsidRPr="00000000" w14:paraId="000000C6">
      <w:pPr>
        <w:pStyle w:val="Heading5"/>
        <w:spacing w:before="233" w:lineRule="auto"/>
        <w:ind w:left="150" w:firstLine="0"/>
        <w:rPr/>
      </w:pPr>
      <w:r w:rsidDel="00000000" w:rsidR="00000000" w:rsidRPr="00000000">
        <w:rPr>
          <w:color w:val="4f4f4f"/>
          <w:u w:val="single"/>
          <w:rtl w:val="0"/>
        </w:rPr>
        <w:t xml:space="preserve">Three Year Goal(s):</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5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2240" w:w="15840" w:orient="landscape"/>
          <w:pgMar w:bottom="1140" w:top="1040" w:left="740" w:right="640" w:header="0" w:footer="942"/>
        </w:sect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Provide staff that can work one-on-one with producers to improve water use efficiency.  Initiate  a water quality program within the High Desert CD boundaries.   Develop education and outreac</w:t>
      </w:r>
      <w:r w:rsidDel="00000000" w:rsidR="00000000" w:rsidRPr="00000000">
        <w:rPr>
          <w:b w:val="0"/>
          <w:i w:val="0"/>
          <w:smallCaps w:val="0"/>
          <w:strike w:val="0"/>
          <w:color w:val="4f4f4f"/>
          <w:sz w:val="23"/>
          <w:szCs w:val="23"/>
          <w:u w:val="none"/>
          <w:shd w:fill="auto" w:val="clear"/>
          <w:vertAlign w:val="baseline"/>
          <w:rtl w:val="0"/>
        </w:rPr>
        <w:t xml:space="preserve">h  </w:t>
      </w:r>
      <w:r w:rsidDel="00000000" w:rsidR="00000000" w:rsidRPr="00000000">
        <w:rPr>
          <w:b w:val="0"/>
          <w:color w:val="4f4f4f"/>
          <w:rtl w:val="0"/>
        </w:rPr>
        <w:t xml:space="preserve">materials</w:t>
      </w:r>
      <w:r w:rsidDel="00000000" w:rsidR="00000000" w:rsidRPr="00000000">
        <w:rPr>
          <w:rFonts w:ascii="Times New Roman" w:cs="Times New Roman" w:eastAsia="Times New Roman" w:hAnsi="Times New Roman"/>
          <w:color w:val="4f4f4f"/>
          <w:rtl w:val="0"/>
        </w:rPr>
        <w:t xml:space="preserve">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to increase watershed literacy.  </w:t>
      </w:r>
      <w:r w:rsidDel="00000000" w:rsidR="00000000" w:rsidRPr="00000000">
        <w:rPr>
          <w:rtl w:val="0"/>
        </w:rPr>
      </w:r>
    </w:p>
    <w:p w:rsidR="00000000" w:rsidDel="00000000" w:rsidP="00000000" w:rsidRDefault="00000000" w:rsidRPr="00000000" w14:paraId="000000C8">
      <w:pPr>
        <w:pStyle w:val="Heading1"/>
        <w:spacing w:before="64" w:lineRule="auto"/>
        <w:ind w:left="541" w:firstLine="0"/>
        <w:rPr/>
      </w:pPr>
      <w:r w:rsidDel="00000000" w:rsidR="00000000" w:rsidRPr="00000000">
        <w:rPr>
          <w:color w:val="4f4f4f"/>
          <w:rtl w:val="0"/>
        </w:rPr>
        <w:t xml:space="preserve">Water Use, Quality,  and Management</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13875.000000000002" w:type="dxa"/>
        <w:jc w:val="left"/>
        <w:tblInd w:w="333.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35"/>
        <w:gridCol w:w="6117"/>
        <w:gridCol w:w="2347"/>
        <w:gridCol w:w="1804"/>
        <w:gridCol w:w="1972"/>
        <w:tblGridChange w:id="0">
          <w:tblGrid>
            <w:gridCol w:w="1635"/>
            <w:gridCol w:w="6117"/>
            <w:gridCol w:w="2347"/>
            <w:gridCol w:w="1804"/>
            <w:gridCol w:w="1972"/>
          </w:tblGrid>
        </w:tblGridChange>
      </w:tblGrid>
      <w:tr>
        <w:trPr>
          <w:cantSplit w:val="0"/>
          <w:trHeight w:val="948" w:hRule="atLeast"/>
          <w:tblHeader w:val="0"/>
        </w:trPr>
        <w:tc>
          <w:tcPr>
            <w:tcBorders>
              <w:bottom w:color="000000" w:space="0" w:sz="6"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52.00000000000003" w:lineRule="auto"/>
              <w:ind w:left="478" w:right="157" w:hanging="298"/>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PROGRAM YEAR</w:t>
            </w:r>
            <w:r w:rsidDel="00000000" w:rsidR="00000000" w:rsidRPr="00000000">
              <w:rPr>
                <w:rtl w:val="0"/>
              </w:rPr>
            </w:r>
          </w:p>
        </w:tc>
        <w:tc>
          <w:tcPr>
            <w:tcBorders>
              <w:left w:color="000000" w:space="0" w:sz="4" w:val="single"/>
              <w:bottom w:color="000000" w:space="0" w:sz="6" w:val="single"/>
              <w:right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895" w:right="84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MEASURABLE ANNUAL OBJECTIVES</w:t>
            </w:r>
            <w:r w:rsidDel="00000000" w:rsidR="00000000" w:rsidRPr="00000000">
              <w:rPr>
                <w:rtl w:val="0"/>
              </w:rPr>
            </w:r>
          </w:p>
        </w:tc>
        <w:tc>
          <w:tcPr>
            <w:tcBorders>
              <w:left w:color="000000" w:space="0" w:sz="4" w:val="single"/>
              <w:bottom w:color="000000" w:space="0" w:sz="6" w:val="single"/>
              <w:right w:color="000000" w:space="0" w:sz="4"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49" w:lineRule="auto"/>
              <w:ind w:left="221" w:right="0" w:firstLine="73.99999999999999"/>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COOPERATING AGENCY/GROUP</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9" w:lineRule="auto"/>
              <w:ind w:left="319" w:right="232"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TIME AND FUNDING NEEDED</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 w:line="252.00000000000003" w:lineRule="auto"/>
              <w:ind w:left="459" w:right="0" w:hanging="142"/>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SOURCE OF FUNDING</w:t>
            </w:r>
            <w:r w:rsidDel="00000000" w:rsidR="00000000" w:rsidRPr="00000000">
              <w:rPr>
                <w:rtl w:val="0"/>
              </w:rPr>
            </w:r>
          </w:p>
        </w:tc>
      </w:tr>
      <w:tr>
        <w:trPr>
          <w:cantSplit w:val="0"/>
          <w:trHeight w:val="3834"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5"/>
                <w:szCs w:val="25"/>
                <w:u w:val="none"/>
                <w:shd w:fill="auto" w:val="clear"/>
                <w:vertAlign w:val="baseline"/>
                <w:rtl w:val="0"/>
              </w:rPr>
              <w:t xml:space="preserve">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4"/>
                <w:tab w:val="left" w:pos="865"/>
              </w:tabs>
              <w:spacing w:after="0" w:afterAutospacing="0" w:before="44" w:line="192" w:lineRule="auto"/>
              <w:ind w:left="859" w:right="598" w:hanging="372"/>
              <w:jc w:val="left"/>
              <w:rPr>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Provide services to </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(Natural Resources Conservation Service) for </w:t>
            </w:r>
            <w:r w:rsidDel="00000000" w:rsidR="00000000" w:rsidRPr="00000000">
              <w:rPr>
                <w:i w:val="0"/>
                <w:smallCaps w:val="0"/>
                <w:strike w:val="0"/>
                <w:color w:val="4f4f4f"/>
                <w:sz w:val="23"/>
                <w:szCs w:val="23"/>
                <w:u w:val="none"/>
                <w:shd w:fill="auto" w:val="clear"/>
                <w:vertAlign w:val="baseline"/>
                <w:rtl w:val="0"/>
              </w:rPr>
              <w:t xml:space="preserve">EQIP</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(Environmental</w:t>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4"/>
                <w:tab w:val="left" w:pos="865"/>
              </w:tabs>
              <w:spacing w:after="0" w:afterAutospacing="0" w:before="0" w:beforeAutospacing="0" w:line="192" w:lineRule="auto"/>
              <w:ind w:left="859" w:right="598" w:hanging="372"/>
              <w:jc w:val="left"/>
              <w:rPr>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Quality Incentives Program) through </w:t>
            </w:r>
            <w:r w:rsidDel="00000000" w:rsidR="00000000" w:rsidRPr="00000000">
              <w:rPr>
                <w:i w:val="0"/>
                <w:smallCaps w:val="0"/>
                <w:strike w:val="0"/>
                <w:color w:val="4f4f4f"/>
                <w:sz w:val="23"/>
                <w:szCs w:val="23"/>
                <w:u w:val="none"/>
                <w:shd w:fill="auto" w:val="clear"/>
                <w:vertAlign w:val="baseline"/>
                <w:rtl w:val="0"/>
              </w:rPr>
              <w:t xml:space="preserve">DCT</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 program</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192" w:lineRule="auto"/>
              <w:ind w:left="859" w:right="122" w:hanging="372"/>
              <w:jc w:val="left"/>
              <w:rPr>
                <w:rFonts w:ascii="Times New Roman" w:cs="Times New Roman" w:eastAsia="Times New Roman" w:hAnsi="Times New Roman"/>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Provide financial support to </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WIP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(Water Information Program) including Children's Water Festival</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59"/>
                <w:tab w:val="left" w:pos="860"/>
              </w:tabs>
              <w:spacing w:after="0" w:afterAutospacing="0" w:before="0" w:beforeAutospacing="0" w:line="192" w:lineRule="auto"/>
              <w:ind w:left="859" w:right="122" w:hanging="372"/>
              <w:jc w:val="left"/>
              <w:rPr>
                <w:rFonts w:ascii="Times New Roman" w:cs="Times New Roman" w:eastAsia="Times New Roman" w:hAnsi="Times New Roman"/>
                <w:b w:val="0"/>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Provide one Irrigation Water Management workshop</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59"/>
                <w:tab w:val="left" w:pos="860"/>
              </w:tabs>
              <w:spacing w:after="0" w:before="0" w:beforeAutospacing="0" w:line="192" w:lineRule="auto"/>
              <w:ind w:left="859" w:right="122" w:hanging="372"/>
              <w:jc w:val="left"/>
              <w:rPr>
                <w:rFonts w:ascii="Times New Roman" w:cs="Times New Roman" w:eastAsia="Times New Roman" w:hAnsi="Times New Roman"/>
                <w:b w:val="0"/>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Initiate water quality monitoring program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53"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9" w:lineRule="auto"/>
              <w:ind w:left="146" w:right="305" w:firstLine="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CSCB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(Colorado State Conservation Board)-Matching Grants Programs</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144" w:right="965" w:firstLine="5"/>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WIP </w:t>
            </w: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(Water Information Program) </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SWCD</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7" w:right="0" w:hanging="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(Southwestern Water Conservation</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4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District)</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5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240 DM Hours</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7" w:right="308" w:firstLine="3.00000000000000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24 Supervisor Hours</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$850</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9" w:lineRule="auto"/>
              <w:ind w:left="147" w:right="308" w:hanging="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832 Staff Hours</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7" w:right="0" w:hanging="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4"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40" w:right="614" w:firstLine="1.999999999999993"/>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CSCB-Ma</w:t>
            </w:r>
            <w:r w:rsidDel="00000000" w:rsidR="00000000" w:rsidRPr="00000000">
              <w:rPr>
                <w:rFonts w:ascii="Times New Roman" w:cs="Times New Roman" w:eastAsia="Times New Roman" w:hAnsi="Times New Roman"/>
                <w:b w:val="1"/>
                <w:color w:val="4f4f4f"/>
                <w:rtl w:val="0"/>
              </w:rPr>
              <w:t xml:space="preserve">tc</w:t>
            </w: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hing Grants Program SWCD</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40" w:right="614" w:firstLine="1.999999999999993"/>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DCT</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40" w:right="614" w:firstLine="1.999999999999993"/>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Colorado Water Conservation Board (CWCB)</w:t>
            </w:r>
            <w:r w:rsidDel="00000000" w:rsidR="00000000" w:rsidRPr="00000000">
              <w:rPr>
                <w:rtl w:val="0"/>
              </w:rPr>
            </w:r>
          </w:p>
        </w:tc>
      </w:tr>
      <w:tr>
        <w:trPr>
          <w:cantSplit w:val="0"/>
          <w:trHeight w:val="2464"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5"/>
                <w:szCs w:val="25"/>
                <w:u w:val="none"/>
                <w:shd w:fill="auto" w:val="clear"/>
                <w:vertAlign w:val="baseline"/>
                <w:rtl w:val="0"/>
              </w:rPr>
              <w:t xml:space="preserve">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6">
            <w:pPr>
              <w:numPr>
                <w:ilvl w:val="0"/>
                <w:numId w:val="9"/>
              </w:numPr>
              <w:tabs>
                <w:tab w:val="left" w:pos="859"/>
                <w:tab w:val="left" w:pos="860"/>
              </w:tabs>
              <w:spacing w:after="0" w:afterAutospacing="0"/>
              <w:ind w:left="856" w:hanging="366"/>
              <w:rPr>
                <w:u w:val="none"/>
              </w:rPr>
            </w:pPr>
            <w:r w:rsidDel="00000000" w:rsidR="00000000" w:rsidRPr="00000000">
              <w:rPr>
                <w:b w:val="0"/>
                <w:color w:val="4f4f4f"/>
                <w:rtl w:val="0"/>
              </w:rPr>
              <w:t xml:space="preserve">Provide services to </w:t>
            </w:r>
            <w:r w:rsidDel="00000000" w:rsidR="00000000" w:rsidRPr="00000000">
              <w:rPr>
                <w:color w:val="3f3f3f"/>
                <w:rtl w:val="0"/>
              </w:rPr>
              <w:t xml:space="preserve">NRCS</w:t>
            </w:r>
            <w:r w:rsidDel="00000000" w:rsidR="00000000" w:rsidRPr="00000000">
              <w:rPr>
                <w:b w:val="0"/>
                <w:color w:val="3f3f3f"/>
                <w:rtl w:val="0"/>
              </w:rPr>
              <w:t xml:space="preserve"> </w:t>
            </w:r>
            <w:r w:rsidDel="00000000" w:rsidR="00000000" w:rsidRPr="00000000">
              <w:rPr>
                <w:b w:val="0"/>
                <w:color w:val="4f4f4f"/>
                <w:rtl w:val="0"/>
              </w:rPr>
              <w:t xml:space="preserve">for </w:t>
            </w:r>
            <w:r w:rsidDel="00000000" w:rsidR="00000000" w:rsidRPr="00000000">
              <w:rPr>
                <w:color w:val="4f4f4f"/>
                <w:rtl w:val="0"/>
              </w:rPr>
              <w:t xml:space="preserve">EQIP</w:t>
            </w:r>
            <w:r w:rsidDel="00000000" w:rsidR="00000000" w:rsidRPr="00000000">
              <w:rPr>
                <w:b w:val="0"/>
                <w:color w:val="4f4f4f"/>
                <w:rtl w:val="0"/>
              </w:rPr>
              <w:t xml:space="preserve"> through </w:t>
            </w:r>
            <w:r w:rsidDel="00000000" w:rsidR="00000000" w:rsidRPr="00000000">
              <w:rPr>
                <w:color w:val="4f4f4f"/>
                <w:rtl w:val="0"/>
              </w:rPr>
              <w:t xml:space="preserve">DCT </w:t>
            </w:r>
            <w:r w:rsidDel="00000000" w:rsidR="00000000" w:rsidRPr="00000000">
              <w:rPr>
                <w:b w:val="0"/>
                <w:color w:val="4f4f4f"/>
                <w:rtl w:val="0"/>
              </w:rPr>
              <w:t xml:space="preserve">program</w:t>
            </w:r>
            <w:r w:rsidDel="00000000" w:rsidR="00000000" w:rsidRPr="00000000">
              <w:rPr>
                <w:rtl w:val="0"/>
              </w:rPr>
            </w:r>
          </w:p>
          <w:p w:rsidR="00000000" w:rsidDel="00000000" w:rsidP="00000000" w:rsidRDefault="00000000" w:rsidRPr="00000000" w14:paraId="000000E7">
            <w:pPr>
              <w:numPr>
                <w:ilvl w:val="0"/>
                <w:numId w:val="9"/>
              </w:numPr>
              <w:tabs>
                <w:tab w:val="left" w:pos="859"/>
                <w:tab w:val="left" w:pos="860"/>
              </w:tabs>
              <w:spacing w:before="0" w:beforeAutospacing="0" w:line="192" w:lineRule="auto"/>
              <w:ind w:left="856" w:right="747" w:hanging="366"/>
              <w:rPr>
                <w:b w:val="0"/>
                <w:u w:val="none"/>
              </w:rPr>
            </w:pPr>
            <w:r w:rsidDel="00000000" w:rsidR="00000000" w:rsidRPr="00000000">
              <w:rPr>
                <w:b w:val="0"/>
                <w:color w:val="4f4f4f"/>
                <w:rtl w:val="0"/>
              </w:rPr>
              <w:t xml:space="preserve">Provide financial support </w:t>
            </w:r>
            <w:r w:rsidDel="00000000" w:rsidR="00000000" w:rsidRPr="00000000">
              <w:rPr>
                <w:b w:val="0"/>
                <w:color w:val="3f3f3f"/>
                <w:rtl w:val="0"/>
              </w:rPr>
              <w:t xml:space="preserve">to </w:t>
            </w:r>
            <w:r w:rsidDel="00000000" w:rsidR="00000000" w:rsidRPr="00000000">
              <w:rPr>
                <w:b w:val="0"/>
                <w:color w:val="4f4f4f"/>
                <w:rtl w:val="0"/>
              </w:rPr>
              <w:t xml:space="preserve">Water Information Program including Children's Water Festival</w:t>
            </w:r>
            <w:r w:rsidDel="00000000" w:rsidR="00000000" w:rsidRPr="00000000">
              <w:rPr>
                <w:rtl w:val="0"/>
              </w:rPr>
            </w:r>
          </w:p>
          <w:p w:rsidR="00000000" w:rsidDel="00000000" w:rsidP="00000000" w:rsidRDefault="00000000" w:rsidRPr="00000000" w14:paraId="000000E8">
            <w:pPr>
              <w:numPr>
                <w:ilvl w:val="0"/>
                <w:numId w:val="9"/>
              </w:numPr>
              <w:tabs>
                <w:tab w:val="left" w:pos="858"/>
                <w:tab w:val="left" w:pos="860"/>
              </w:tabs>
              <w:spacing w:before="0" w:line="240" w:lineRule="auto"/>
              <w:ind w:left="856" w:right="0" w:hanging="366"/>
              <w:rPr>
                <w:b w:val="0"/>
                <w:color w:val="4f4f4f"/>
                <w:u w:val="none"/>
              </w:rPr>
            </w:pPr>
            <w:r w:rsidDel="00000000" w:rsidR="00000000" w:rsidRPr="00000000">
              <w:rPr>
                <w:b w:val="0"/>
                <w:color w:val="4f4f4f"/>
                <w:rtl w:val="0"/>
              </w:rPr>
              <w:t xml:space="preserve">Provide IWM workshop</w:t>
            </w:r>
            <w:r w:rsidDel="00000000" w:rsidR="00000000" w:rsidRPr="00000000">
              <w:rPr>
                <w:rtl w:val="0"/>
              </w:rPr>
            </w:r>
          </w:p>
          <w:p w:rsidR="00000000" w:rsidDel="00000000" w:rsidP="00000000" w:rsidRDefault="00000000" w:rsidRPr="00000000" w14:paraId="000000E9">
            <w:pPr>
              <w:numPr>
                <w:ilvl w:val="0"/>
                <w:numId w:val="9"/>
              </w:numPr>
              <w:tabs>
                <w:tab w:val="left" w:pos="858"/>
                <w:tab w:val="left" w:pos="860"/>
              </w:tabs>
              <w:spacing w:before="0" w:line="240" w:lineRule="auto"/>
              <w:ind w:left="856" w:right="0" w:hanging="366"/>
              <w:rPr>
                <w:b w:val="0"/>
                <w:color w:val="4f4f4f"/>
                <w:u w:val="none"/>
              </w:rPr>
            </w:pPr>
            <w:r w:rsidDel="00000000" w:rsidR="00000000" w:rsidRPr="00000000">
              <w:rPr>
                <w:b w:val="0"/>
                <w:color w:val="4f4f4f"/>
                <w:rtl w:val="0"/>
              </w:rPr>
              <w:t xml:space="preserve">Develop water quality monitoring program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52.00000000000003" w:lineRule="auto"/>
              <w:ind w:left="144" w:right="1459" w:firstLine="4.0000000000000036"/>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 CSCB WIP SWCD</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46"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240 DM Hours</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2" w:right="0" w:hanging="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24 Supervisor Hours</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13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$850</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9" w:lineRule="auto"/>
              <w:ind w:left="142" w:right="308" w:hanging="0.999999999999996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4f4f"/>
                <w:sz w:val="23"/>
                <w:szCs w:val="23"/>
                <w:u w:val="none"/>
                <w:shd w:fill="auto" w:val="clear"/>
                <w:vertAlign w:val="baseline"/>
                <w:rtl w:val="0"/>
              </w:rPr>
              <w:t xml:space="preserve">832 Staff Hours</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02" w:lineRule="auto"/>
              <w:ind w:left="13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6" w:val="single"/>
              <w:bottom w:color="000000" w:space="0" w:sz="4"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35" w:right="614" w:firstLine="1.999999999999993"/>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CSCB- matching grants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35" w:right="614" w:firstLine="1.999999999999993"/>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NRCS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35" w:right="614" w:firstLine="1.999999999999993"/>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SWCD</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35" w:right="614" w:firstLine="1.999999999999993"/>
              <w:jc w:val="left"/>
              <w:rPr>
                <w:rFonts w:ascii="Times New Roman" w:cs="Times New Roman" w:eastAsia="Times New Roman" w:hAnsi="Times New Roman"/>
                <w:b w:val="1"/>
                <w:i w:val="0"/>
                <w:smallCaps w:val="0"/>
                <w:strike w:val="0"/>
                <w:color w:val="4f4f4f"/>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DCT</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135" w:right="614" w:firstLine="1.999999999999993"/>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4f4f"/>
                <w:sz w:val="23"/>
                <w:szCs w:val="23"/>
                <w:u w:val="none"/>
                <w:shd w:fill="auto" w:val="clear"/>
                <w:vertAlign w:val="baseline"/>
                <w:rtl w:val="0"/>
              </w:rPr>
              <w:t xml:space="preserve">CWCB</w:t>
            </w:r>
            <w:r w:rsidDel="00000000" w:rsidR="00000000" w:rsidRPr="00000000">
              <w:rPr>
                <w:rtl w:val="0"/>
              </w:rPr>
            </w:r>
          </w:p>
        </w:tc>
      </w:tr>
    </w:tbl>
    <w:p w:rsidR="00000000" w:rsidDel="00000000" w:rsidP="00000000" w:rsidRDefault="00000000" w:rsidRPr="00000000" w14:paraId="000000F6">
      <w:pPr>
        <w:spacing w:line="249" w:lineRule="auto"/>
        <w:rPr>
          <w:sz w:val="23"/>
          <w:szCs w:val="23"/>
        </w:rPr>
        <w:sectPr>
          <w:type w:val="nextPage"/>
          <w:pgSz w:h="12240" w:w="15840" w:orient="landscape"/>
          <w:pgMar w:bottom="1160" w:top="1020" w:left="740" w:right="640" w:header="0" w:footer="942"/>
        </w:sect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1" name=""/>
                <a:graphic>
                  <a:graphicData uri="http://schemas.microsoft.com/office/word/2010/wordprocessingShape">
                    <wps:wsp>
                      <wps:cNvSpPr/>
                      <wps:cNvPr id="2" name="Shape 2"/>
                      <wps:spPr>
                        <a:xfrm rot="10800000">
                          <a:off x="15398685" y="3819370"/>
                          <a:ext cx="0" cy="772096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tbl>
      <w:tblPr>
        <w:tblStyle w:val="Table3"/>
        <w:tblW w:w="13896.999999999998" w:type="dxa"/>
        <w:jc w:val="left"/>
        <w:tblInd w:w="2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44"/>
        <w:gridCol w:w="6134"/>
        <w:gridCol w:w="2336"/>
        <w:gridCol w:w="1812"/>
        <w:gridCol w:w="1971"/>
        <w:tblGridChange w:id="0">
          <w:tblGrid>
            <w:gridCol w:w="1644"/>
            <w:gridCol w:w="6134"/>
            <w:gridCol w:w="2336"/>
            <w:gridCol w:w="1812"/>
            <w:gridCol w:w="1971"/>
          </w:tblGrid>
        </w:tblGridChange>
      </w:tblGrid>
      <w:tr>
        <w:trPr>
          <w:cantSplit w:val="0"/>
          <w:trHeight w:val="2460" w:hRule="atLeast"/>
          <w:tblHeader w:val="0"/>
        </w:trPr>
        <w:tc>
          <w:tcPr>
            <w:tcBorders>
              <w:left w:color="000000" w:space="0" w:sz="12" w:val="single"/>
              <w:bottom w:color="000000" w:space="0" w:sz="4"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537" w:firstLine="0"/>
              <w:jc w:val="center"/>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b4b4b"/>
                <w:sz w:val="25"/>
                <w:szCs w:val="25"/>
                <w:u w:val="none"/>
                <w:shd w:fill="auto" w:val="clear"/>
                <w:vertAlign w:val="baseline"/>
                <w:rtl w:val="0"/>
              </w:rPr>
              <w:t xml:space="preserve">2025</w:t>
            </w:r>
            <w:r w:rsidDel="00000000" w:rsidR="00000000" w:rsidRPr="00000000">
              <w:rPr>
                <w:rtl w:val="0"/>
              </w:rPr>
            </w:r>
          </w:p>
        </w:tc>
        <w:tc>
          <w:tcPr/>
          <w:p w:rsidR="00000000" w:rsidDel="00000000" w:rsidP="00000000" w:rsidRDefault="00000000" w:rsidRPr="00000000" w14:paraId="000000FD">
            <w:pPr>
              <w:numPr>
                <w:ilvl w:val="0"/>
                <w:numId w:val="3"/>
              </w:numPr>
              <w:tabs>
                <w:tab w:val="left" w:pos="865"/>
              </w:tabs>
              <w:spacing w:before="0" w:line="240" w:lineRule="auto"/>
              <w:ind w:left="720" w:hanging="360"/>
              <w:rPr>
                <w:b w:val="0"/>
              </w:rPr>
            </w:pPr>
            <w:r w:rsidDel="00000000" w:rsidR="00000000" w:rsidRPr="00000000">
              <w:rPr>
                <w:b w:val="0"/>
                <w:vertAlign w:val="baseline"/>
                <w:rtl w:val="0"/>
              </w:rPr>
              <w:t xml:space="preserve">Provide services to NRCS for EQIP with DCT program</w:t>
            </w:r>
          </w:p>
          <w:p w:rsidR="00000000" w:rsidDel="00000000" w:rsidP="00000000" w:rsidRDefault="00000000" w:rsidRPr="00000000" w14:paraId="000000FE">
            <w:pPr>
              <w:numPr>
                <w:ilvl w:val="0"/>
                <w:numId w:val="3"/>
              </w:numPr>
              <w:tabs>
                <w:tab w:val="left" w:pos="865"/>
              </w:tabs>
              <w:spacing w:before="0" w:line="240" w:lineRule="auto"/>
              <w:ind w:left="720" w:hanging="360"/>
              <w:rPr>
                <w:b w:val="0"/>
              </w:rPr>
            </w:pPr>
            <w:r w:rsidDel="00000000" w:rsidR="00000000" w:rsidRPr="00000000">
              <w:rPr>
                <w:b w:val="0"/>
                <w:vertAlign w:val="baseline"/>
                <w:rtl w:val="0"/>
              </w:rPr>
              <w:t xml:space="preserve">Provide financial support to Water Information Program including Children's Water Festival</w:t>
            </w:r>
          </w:p>
          <w:p w:rsidR="00000000" w:rsidDel="00000000" w:rsidP="00000000" w:rsidRDefault="00000000" w:rsidRPr="00000000" w14:paraId="000000FF">
            <w:pPr>
              <w:numPr>
                <w:ilvl w:val="0"/>
                <w:numId w:val="3"/>
              </w:numPr>
              <w:tabs>
                <w:tab w:val="left" w:pos="865"/>
              </w:tabs>
              <w:spacing w:before="0" w:line="240" w:lineRule="auto"/>
              <w:ind w:left="720" w:hanging="360"/>
              <w:rPr>
                <w:b w:val="0"/>
              </w:rPr>
            </w:pPr>
            <w:r w:rsidDel="00000000" w:rsidR="00000000" w:rsidRPr="00000000">
              <w:rPr>
                <w:b w:val="0"/>
                <w:vertAlign w:val="baseline"/>
                <w:rtl w:val="0"/>
              </w:rPr>
              <w:t xml:space="preserve">Provide one IWM workshop</w:t>
            </w:r>
          </w:p>
          <w:p w:rsidR="00000000" w:rsidDel="00000000" w:rsidP="00000000" w:rsidRDefault="00000000" w:rsidRPr="00000000" w14:paraId="00000100">
            <w:pPr>
              <w:numPr>
                <w:ilvl w:val="0"/>
                <w:numId w:val="3"/>
              </w:numPr>
              <w:tabs>
                <w:tab w:val="left" w:pos="865"/>
              </w:tabs>
              <w:spacing w:before="0" w:line="240" w:lineRule="auto"/>
              <w:ind w:left="720" w:hanging="360"/>
              <w:rPr>
                <w:b w:val="0"/>
              </w:rPr>
            </w:pPr>
            <w:r w:rsidDel="00000000" w:rsidR="00000000" w:rsidRPr="00000000">
              <w:rPr>
                <w:b w:val="0"/>
                <w:vertAlign w:val="baseline"/>
                <w:rtl w:val="0"/>
              </w:rPr>
              <w:t xml:space="preserve">Implement water quality monitoring program</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30" w:right="1252" w:firstLine="13.000000000000007"/>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Fonts w:ascii="Times" w:cs="Times" w:eastAsia="Times" w:hAnsi="Times"/>
                <w:i w:val="0"/>
                <w:smallCaps w:val="0"/>
                <w:strike w:val="0"/>
                <w:color w:val="4b4b4b"/>
                <w:sz w:val="26"/>
                <w:szCs w:val="26"/>
                <w:u w:val="none"/>
                <w:shd w:fill="auto" w:val="clear"/>
                <w:vertAlign w:val="baseline"/>
                <w:rtl w:val="0"/>
              </w:rPr>
              <w:t xml:space="preserve">NRCS CSCB WIP SWCD</w:t>
            </w:r>
            <w:r w:rsidDel="00000000" w:rsidR="00000000" w:rsidRPr="00000000">
              <w:rPr>
                <w:rtl w:val="0"/>
              </w:rPr>
            </w:r>
          </w:p>
        </w:tc>
        <w:tc>
          <w:tcPr>
            <w:tcBorders>
              <w:top w:color="000000" w:space="0" w:sz="4"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2"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4b4b4b"/>
                <w:sz w:val="22"/>
                <w:szCs w:val="22"/>
                <w:u w:val="none"/>
                <w:shd w:fill="auto" w:val="clear"/>
                <w:vertAlign w:val="baseline"/>
                <w:rtl w:val="0"/>
              </w:rPr>
              <w:t xml:space="preserve">240 DM Hours</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43" w:right="0" w:hanging="0.9999999999999964"/>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4b4b4b"/>
                <w:sz w:val="22"/>
                <w:szCs w:val="22"/>
                <w:u w:val="none"/>
                <w:shd w:fill="auto" w:val="clear"/>
                <w:vertAlign w:val="baseline"/>
                <w:rtl w:val="0"/>
              </w:rPr>
              <w:t xml:space="preserve">24 Supervisor Hours</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4b4b4b"/>
                <w:sz w:val="22"/>
                <w:szCs w:val="22"/>
                <w:u w:val="none"/>
                <w:shd w:fill="auto" w:val="clear"/>
                <w:vertAlign w:val="baseline"/>
                <w:rtl w:val="0"/>
              </w:rPr>
              <w:t xml:space="preserve">$850</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64" w:lineRule="auto"/>
              <w:ind w:left="143" w:right="636" w:hanging="0.9999999999999964"/>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4b4b4b"/>
                <w:sz w:val="22"/>
                <w:szCs w:val="22"/>
                <w:u w:val="none"/>
                <w:shd w:fill="auto" w:val="clear"/>
                <w:vertAlign w:val="baseline"/>
                <w:rtl w:val="0"/>
              </w:rPr>
              <w:t xml:space="preserve">832 Staff Hours</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3"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4b4b4b"/>
                <w:sz w:val="22"/>
                <w:szCs w:val="22"/>
                <w:u w:val="none"/>
                <w:shd w:fill="auto" w:val="clear"/>
                <w:vertAlign w:val="baseline"/>
                <w:rtl w:val="0"/>
              </w:rPr>
              <w:t xml:space="preserve">Basin Salinity</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36" w:lineRule="auto"/>
              <w:ind w:left="139"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4b4b4b"/>
                <w:sz w:val="22"/>
                <w:szCs w:val="22"/>
                <w:u w:val="none"/>
                <w:shd w:fill="auto" w:val="clear"/>
                <w:vertAlign w:val="baseline"/>
                <w:rtl w:val="0"/>
              </w:rPr>
              <w:t xml:space="preserve">Funding</w:t>
            </w:r>
            <w:r w:rsidDel="00000000" w:rsidR="00000000" w:rsidRPr="00000000">
              <w:rPr>
                <w:rtl w:val="0"/>
              </w:rPr>
            </w:r>
          </w:p>
        </w:tc>
        <w:tc>
          <w:tcPr>
            <w:tcBorders>
              <w:top w:color="000000" w:space="0" w:sz="4" w:val="single"/>
              <w:right w:color="000000" w:space="0" w:sz="12"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3" w:lineRule="auto"/>
              <w:ind w:left="124" w:right="685" w:firstLine="8.000000000000007"/>
              <w:jc w:val="left"/>
              <w:rPr>
                <w:rFonts w:ascii="Times" w:cs="Times" w:eastAsia="Times" w:hAnsi="Times"/>
                <w:color w:val="4b4b4b"/>
                <w:sz w:val="22"/>
                <w:szCs w:val="22"/>
              </w:rPr>
            </w:pPr>
            <w:r w:rsidDel="00000000" w:rsidR="00000000" w:rsidRPr="00000000">
              <w:rPr>
                <w:rFonts w:ascii="Times" w:cs="Times" w:eastAsia="Times" w:hAnsi="Times"/>
                <w:color w:val="4b4b4b"/>
                <w:sz w:val="22"/>
                <w:szCs w:val="22"/>
                <w:rtl w:val="0"/>
              </w:rPr>
              <w:t xml:space="preserve">CSCB-</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3" w:lineRule="auto"/>
              <w:ind w:left="124" w:right="685" w:firstLine="8.000000000000007"/>
              <w:jc w:val="left"/>
              <w:rPr>
                <w:rFonts w:ascii="Times" w:cs="Times" w:eastAsia="Times" w:hAnsi="Times"/>
                <w:i w:val="0"/>
                <w:smallCaps w:val="0"/>
                <w:strike w:val="0"/>
                <w:color w:val="4b4b4b"/>
                <w:sz w:val="22"/>
                <w:szCs w:val="22"/>
                <w:u w:val="none"/>
                <w:shd w:fill="auto" w:val="clear"/>
                <w:vertAlign w:val="baseline"/>
              </w:rPr>
            </w:pPr>
            <w:r w:rsidDel="00000000" w:rsidR="00000000" w:rsidRPr="00000000">
              <w:rPr>
                <w:rFonts w:ascii="Times" w:cs="Times" w:eastAsia="Times" w:hAnsi="Times"/>
                <w:color w:val="4b4b4b"/>
                <w:sz w:val="22"/>
                <w:szCs w:val="22"/>
                <w:rtl w:val="0"/>
              </w:rPr>
              <w:t xml:space="preserve">Matching Grant</w:t>
            </w:r>
            <w:r w:rsidDel="00000000" w:rsidR="00000000" w:rsidRPr="00000000">
              <w:rPr>
                <w:rFonts w:ascii="Times" w:cs="Times" w:eastAsia="Times" w:hAnsi="Times"/>
                <w:i w:val="0"/>
                <w:smallCaps w:val="0"/>
                <w:strike w:val="0"/>
                <w:color w:val="4b4b4b"/>
                <w:sz w:val="22"/>
                <w:szCs w:val="22"/>
                <w:u w:val="none"/>
                <w:shd w:fill="auto" w:val="clear"/>
                <w:vertAlign w:val="baseline"/>
                <w:rtl w:val="0"/>
              </w:rPr>
              <w:t xml:space="preserve"> and DCT</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3" w:lineRule="auto"/>
              <w:ind w:left="124" w:right="685" w:firstLine="8.000000000000007"/>
              <w:jc w:val="left"/>
              <w:rPr>
                <w:rFonts w:ascii="Times" w:cs="Times" w:eastAsia="Times" w:hAnsi="Times"/>
                <w:i w:val="0"/>
                <w:smallCaps w:val="0"/>
                <w:strike w:val="0"/>
                <w:color w:val="4b4b4b"/>
                <w:sz w:val="22"/>
                <w:szCs w:val="22"/>
                <w:u w:val="none"/>
                <w:shd w:fill="auto" w:val="clear"/>
                <w:vertAlign w:val="baseline"/>
              </w:rPr>
            </w:pPr>
            <w:r w:rsidDel="00000000" w:rsidR="00000000" w:rsidRPr="00000000">
              <w:rPr>
                <w:rFonts w:ascii="Times" w:cs="Times" w:eastAsia="Times" w:hAnsi="Times"/>
                <w:i w:val="0"/>
                <w:smallCaps w:val="0"/>
                <w:strike w:val="0"/>
                <w:color w:val="4b4b4b"/>
                <w:sz w:val="22"/>
                <w:szCs w:val="22"/>
                <w:u w:val="none"/>
                <w:shd w:fill="auto" w:val="clear"/>
                <w:vertAlign w:val="baseline"/>
                <w:rtl w:val="0"/>
              </w:rPr>
              <w:t xml:space="preserve">SWCD</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3" w:lineRule="auto"/>
              <w:ind w:left="124" w:right="685" w:firstLine="8.000000000000007"/>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4b4b4b"/>
                <w:sz w:val="22"/>
                <w:szCs w:val="22"/>
                <w:u w:val="none"/>
                <w:shd w:fill="auto" w:val="clear"/>
                <w:vertAlign w:val="baseline"/>
                <w:rtl w:val="0"/>
              </w:rPr>
              <w:t xml:space="preserve">CWCB</w:t>
            </w:r>
            <w:r w:rsidDel="00000000" w:rsidR="00000000" w:rsidRPr="00000000">
              <w:rPr>
                <w:rtl w:val="0"/>
              </w:rPr>
            </w:r>
          </w:p>
        </w:tc>
      </w:tr>
    </w:tbl>
    <w:p w:rsidR="00000000" w:rsidDel="00000000" w:rsidP="00000000" w:rsidRDefault="00000000" w:rsidRPr="00000000" w14:paraId="0000010D">
      <w:pPr>
        <w:spacing w:before="8" w:line="249" w:lineRule="auto"/>
        <w:ind w:left="119" w:right="189" w:firstLine="1.999999999999993"/>
        <w:rPr>
          <w:b w:val="1"/>
          <w:sz w:val="23"/>
          <w:szCs w:val="23"/>
        </w:rPr>
        <w:sectPr>
          <w:type w:val="nextPage"/>
          <w:pgSz w:h="12240" w:w="15840" w:orient="landscape"/>
          <w:pgMar w:bottom="1160" w:top="60" w:left="740" w:right="640" w:header="0" w:footer="942"/>
        </w:sectPr>
      </w:pPr>
      <w:r w:rsidDel="00000000" w:rsidR="00000000" w:rsidRPr="00000000">
        <w:rPr>
          <w:color w:val="4b4b4b"/>
          <w:sz w:val="24"/>
          <w:szCs w:val="24"/>
          <w:rtl w:val="0"/>
        </w:rPr>
        <w:t xml:space="preserve">* </w:t>
      </w:r>
      <w:r w:rsidDel="00000000" w:rsidR="00000000" w:rsidRPr="00000000">
        <w:rPr>
          <w:color w:val="4b4b4b"/>
          <w:rtl w:val="0"/>
        </w:rPr>
        <w:t xml:space="preserve">Use of acronyms - </w:t>
      </w:r>
      <w:r w:rsidDel="00000000" w:rsidR="00000000" w:rsidRPr="00000000">
        <w:rPr>
          <w:b w:val="1"/>
          <w:color w:val="4b4b4b"/>
          <w:sz w:val="23"/>
          <w:szCs w:val="23"/>
          <w:rtl w:val="0"/>
        </w:rPr>
        <w:t xml:space="preserve">please spell out each acronym the first time it is used followed by the acronym. From that point on, use only the acronym.</w:t>
      </w:r>
      <w:r w:rsidDel="00000000" w:rsidR="00000000" w:rsidRPr="00000000">
        <w:rPr>
          <w:rtl w:val="0"/>
        </w:rPr>
      </w:r>
    </w:p>
    <w:p w:rsidR="00000000" w:rsidDel="00000000" w:rsidP="00000000" w:rsidRDefault="00000000" w:rsidRPr="00000000" w14:paraId="0000010E">
      <w:pPr>
        <w:pStyle w:val="Heading2"/>
        <w:spacing w:before="74" w:lineRule="auto"/>
        <w:ind w:firstLine="3933"/>
        <w:rPr/>
      </w:pPr>
      <w:r w:rsidDel="00000000" w:rsidR="00000000" w:rsidRPr="00000000">
        <w:rPr>
          <w:color w:val="4d4d4d"/>
          <w:rtl w:val="0"/>
        </w:rPr>
        <w:t xml:space="preserve">HIGH DESERT CONSERVATION DISTRICT</w:t>
      </w:r>
      <w:r w:rsidDel="00000000" w:rsidR="00000000" w:rsidRPr="00000000">
        <w:rPr>
          <w:rtl w:val="0"/>
        </w:rPr>
      </w:r>
    </w:p>
    <w:p w:rsidR="00000000" w:rsidDel="00000000" w:rsidP="00000000" w:rsidRDefault="00000000" w:rsidRPr="00000000" w14:paraId="0000010F">
      <w:pPr>
        <w:pStyle w:val="Heading3"/>
        <w:ind w:firstLine="3941"/>
        <w:rPr/>
      </w:pPr>
      <w:r w:rsidDel="00000000" w:rsidR="00000000" w:rsidRPr="00000000">
        <w:rPr>
          <w:color w:val="4d4d4d"/>
          <w:rtl w:val="0"/>
        </w:rPr>
        <w:t xml:space="preserve">Natural Resource Goals </w:t>
      </w:r>
      <w:r w:rsidDel="00000000" w:rsidR="00000000" w:rsidRPr="00000000">
        <w:rPr>
          <w:b w:val="0"/>
          <w:color w:val="4d4d4d"/>
          <w:sz w:val="32"/>
          <w:szCs w:val="32"/>
          <w:rtl w:val="0"/>
        </w:rPr>
        <w:t xml:space="preserve">&amp; </w:t>
      </w:r>
      <w:r w:rsidDel="00000000" w:rsidR="00000000" w:rsidRPr="00000000">
        <w:rPr>
          <w:color w:val="4d4d4d"/>
          <w:rtl w:val="0"/>
        </w:rPr>
        <w:t xml:space="preserve">Objectives</w:t>
      </w:r>
      <w:r w:rsidDel="00000000" w:rsidR="00000000" w:rsidRPr="00000000">
        <w:rPr>
          <w:rtl w:val="0"/>
        </w:rPr>
      </w:r>
    </w:p>
    <w:p w:rsidR="00000000" w:rsidDel="00000000" w:rsidP="00000000" w:rsidRDefault="00000000" w:rsidRPr="00000000" w14:paraId="00000110">
      <w:pPr>
        <w:pStyle w:val="Heading4"/>
        <w:spacing w:before="64" w:lineRule="auto"/>
        <w:ind w:left="3934" w:firstLine="0"/>
        <w:rPr/>
      </w:pPr>
      <w:r w:rsidDel="00000000" w:rsidR="00000000" w:rsidRPr="00000000">
        <w:rPr>
          <w:color w:val="4d4d4d"/>
          <w:rtl w:val="0"/>
        </w:rPr>
        <w:t xml:space="preserve">Long Range Plan for: 2023-2025</w:t>
      </w:r>
      <w:r w:rsidDel="00000000" w:rsidR="00000000" w:rsidRPr="00000000">
        <w:rPr>
          <w:rtl w:val="0"/>
        </w:rPr>
      </w:r>
    </w:p>
    <w:p w:rsidR="00000000" w:rsidDel="00000000" w:rsidP="00000000" w:rsidRDefault="00000000" w:rsidRPr="00000000" w14:paraId="00000111">
      <w:pPr>
        <w:spacing w:before="244" w:lineRule="auto"/>
        <w:ind w:left="132" w:firstLine="0"/>
        <w:rPr>
          <w:sz w:val="23"/>
          <w:szCs w:val="23"/>
        </w:rPr>
      </w:pPr>
      <w:r w:rsidDel="00000000" w:rsidR="00000000" w:rsidRPr="00000000">
        <w:rPr>
          <w:b w:val="1"/>
          <w:color w:val="4d4d4d"/>
          <w:sz w:val="25"/>
          <w:szCs w:val="25"/>
          <w:u w:val="single"/>
          <w:rtl w:val="0"/>
        </w:rPr>
        <w:t xml:space="preserve">Natural Resource Issue:</w:t>
      </w:r>
      <w:r w:rsidDel="00000000" w:rsidR="00000000" w:rsidRPr="00000000">
        <w:rPr>
          <w:b w:val="1"/>
          <w:color w:val="4d4d4d"/>
          <w:sz w:val="23"/>
          <w:szCs w:val="23"/>
          <w:rtl w:val="0"/>
        </w:rPr>
        <w:t xml:space="preserve"> </w:t>
      </w:r>
      <w:r w:rsidDel="00000000" w:rsidR="00000000" w:rsidRPr="00000000">
        <w:rPr>
          <w:color w:val="4d4d4d"/>
          <w:sz w:val="23"/>
          <w:szCs w:val="23"/>
          <w:rtl w:val="0"/>
        </w:rPr>
        <w:t xml:space="preserve">Promotion and District Development and Local Agriculture</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pStyle w:val="Heading5"/>
        <w:spacing w:before="1" w:lineRule="auto"/>
        <w:ind w:left="133" w:firstLine="0"/>
        <w:rPr/>
      </w:pPr>
      <w:r w:rsidDel="00000000" w:rsidR="00000000" w:rsidRPr="00000000">
        <w:rPr>
          <w:color w:val="4d4d4d"/>
          <w:u w:val="single"/>
          <w:rtl w:val="0"/>
        </w:rPr>
        <w:t xml:space="preserve">Why is this issue a concern and what is the location:</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2.00000000000003" w:lineRule="auto"/>
        <w:ind w:left="128" w:right="0" w:firstLine="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d4d4d"/>
          <w:sz w:val="23"/>
          <w:szCs w:val="23"/>
          <w:u w:val="none"/>
          <w:shd w:fill="auto" w:val="clear"/>
          <w:vertAlign w:val="baseline"/>
          <w:rtl w:val="0"/>
        </w:rPr>
        <w:t xml:space="preserve">The agricultural community by the nature of its requirements, tends to separate by distance many of the people involved in production. It is crucial that producers have a hub for information. </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spacing w:before="91" w:lineRule="auto"/>
        <w:ind w:left="126" w:firstLine="0"/>
        <w:rPr>
          <w:u w:val="single"/>
        </w:rPr>
      </w:pPr>
      <w:r w:rsidDel="00000000" w:rsidR="00000000" w:rsidRPr="00000000">
        <w:rPr>
          <w:u w:val="single"/>
          <w:rtl w:val="0"/>
        </w:rPr>
        <w:t xml:space="preserve">Three Year Goal(s):</w:t>
      </w:r>
    </w:p>
    <w:p w:rsidR="00000000" w:rsidDel="00000000" w:rsidP="00000000" w:rsidRDefault="00000000" w:rsidRPr="00000000" w14:paraId="00000117">
      <w:pPr>
        <w:rPr>
          <w:b w:val="0"/>
        </w:rPr>
        <w:sectPr>
          <w:type w:val="nextPage"/>
          <w:pgSz w:h="12240" w:w="15840" w:orient="landscape"/>
          <w:pgMar w:bottom="1140" w:top="1040" w:left="740" w:right="640" w:header="0" w:footer="942"/>
        </w:sectPr>
      </w:pPr>
      <w:r w:rsidDel="00000000" w:rsidR="00000000" w:rsidRPr="00000000">
        <w:rPr>
          <w:rFonts w:ascii="Times New Roman" w:cs="Times New Roman" w:eastAsia="Times New Roman" w:hAnsi="Times New Roman"/>
          <w:b w:val="0"/>
          <w:i w:val="0"/>
          <w:smallCaps w:val="0"/>
          <w:strike w:val="0"/>
          <w:color w:val="4d4d4d"/>
          <w:sz w:val="23"/>
          <w:szCs w:val="23"/>
          <w:u w:val="none"/>
          <w:shd w:fill="auto" w:val="clear"/>
          <w:vertAlign w:val="baseline"/>
          <w:rtl w:val="0"/>
        </w:rPr>
        <w:t xml:space="preserve">Maintain and promote information dissemination with the technologies most widely accepted and requested by the producers in Montezuma County. High Desert Conservation District </w:t>
      </w:r>
      <w:r w:rsidDel="00000000" w:rsidR="00000000" w:rsidRPr="00000000">
        <w:rPr>
          <w:b w:val="0"/>
          <w:color w:val="4d4d4d"/>
          <w:rtl w:val="0"/>
        </w:rPr>
        <w:t xml:space="preserve">is recognized</w:t>
      </w:r>
      <w:r w:rsidDel="00000000" w:rsidR="00000000" w:rsidRPr="00000000">
        <w:rPr>
          <w:rFonts w:ascii="Times New Roman" w:cs="Times New Roman" w:eastAsia="Times New Roman" w:hAnsi="Times New Roman"/>
          <w:b w:val="0"/>
          <w:i w:val="0"/>
          <w:smallCaps w:val="0"/>
          <w:strike w:val="0"/>
          <w:color w:val="4d4d4d"/>
          <w:sz w:val="23"/>
          <w:szCs w:val="23"/>
          <w:u w:val="none"/>
          <w:shd w:fill="auto" w:val="clear"/>
          <w:vertAlign w:val="baseline"/>
          <w:rtl w:val="0"/>
        </w:rPr>
        <w:t xml:space="preserve"> by all of the community as a hub for conservation information. Promoting and supporting agriculture in Montezuma County. Provide e</w:t>
      </w:r>
      <w:r w:rsidDel="00000000" w:rsidR="00000000" w:rsidRPr="00000000">
        <w:rPr>
          <w:b w:val="0"/>
          <w:color w:val="4d4d4d"/>
          <w:sz w:val="23"/>
          <w:szCs w:val="23"/>
          <w:rtl w:val="0"/>
        </w:rPr>
        <w:t xml:space="preserve">d</w:t>
      </w:r>
      <w:r w:rsidDel="00000000" w:rsidR="00000000" w:rsidRPr="00000000">
        <w:rPr>
          <w:b w:val="0"/>
          <w:rtl w:val="0"/>
        </w:rPr>
        <w:t xml:space="preserve">ucational opportunities and workshops to the public on issues of concern (drought, soil, irrigation, forestry, and other natural resource areas).  </w:t>
      </w:r>
      <w:r w:rsidDel="00000000" w:rsidR="00000000" w:rsidRPr="00000000">
        <w:rPr>
          <w:rtl w:val="0"/>
        </w:rPr>
      </w:r>
    </w:p>
    <w:p w:rsidR="00000000" w:rsidDel="00000000" w:rsidP="00000000" w:rsidRDefault="00000000" w:rsidRPr="00000000" w14:paraId="00000118">
      <w:pPr>
        <w:pStyle w:val="Heading1"/>
        <w:spacing w:before="74" w:lineRule="auto"/>
        <w:ind w:left="517" w:firstLine="0"/>
        <w:rPr/>
      </w:pPr>
      <w:r w:rsidDel="00000000" w:rsidR="00000000" w:rsidRPr="00000000">
        <w:rPr>
          <w:color w:val="4d4d4d"/>
          <w:rtl w:val="0"/>
        </w:rPr>
        <w:t xml:space="preserve">Promotion, District Development, </w:t>
      </w:r>
      <w:r w:rsidDel="00000000" w:rsidR="00000000" w:rsidRPr="00000000">
        <w:rPr>
          <w:b w:val="0"/>
          <w:color w:val="4d4d4d"/>
          <w:sz w:val="32"/>
          <w:szCs w:val="32"/>
          <w:rtl w:val="0"/>
        </w:rPr>
        <w:t xml:space="preserve">&amp; </w:t>
      </w:r>
      <w:r w:rsidDel="00000000" w:rsidR="00000000" w:rsidRPr="00000000">
        <w:rPr>
          <w:color w:val="4d4d4d"/>
          <w:rtl w:val="0"/>
        </w:rPr>
        <w:t xml:space="preserve">Local Agriculture</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bl>
      <w:tblPr>
        <w:tblStyle w:val="Table4"/>
        <w:tblW w:w="13873.0" w:type="dxa"/>
        <w:jc w:val="left"/>
        <w:tblInd w:w="30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80"/>
        <w:gridCol w:w="6075"/>
        <w:gridCol w:w="2347"/>
        <w:gridCol w:w="1621"/>
        <w:gridCol w:w="2150"/>
        <w:tblGridChange w:id="0">
          <w:tblGrid>
            <w:gridCol w:w="1680"/>
            <w:gridCol w:w="6075"/>
            <w:gridCol w:w="2347"/>
            <w:gridCol w:w="1621"/>
            <w:gridCol w:w="2150"/>
          </w:tblGrid>
        </w:tblGridChange>
      </w:tblGrid>
      <w:tr>
        <w:trPr>
          <w:cantSplit w:val="0"/>
          <w:trHeight w:val="948" w:hRule="atLeast"/>
          <w:tblHeader w:val="0"/>
        </w:trPr>
        <w:tc>
          <w:tcPr>
            <w:tcBorders>
              <w:bottom w:color="000000" w:space="0" w:sz="6" w:val="single"/>
              <w:right w:color="000000" w:space="0" w:sz="6"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9" w:lineRule="auto"/>
              <w:ind w:left="483" w:right="0" w:hanging="298"/>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d4d4d"/>
                <w:sz w:val="23"/>
                <w:szCs w:val="23"/>
                <w:u w:val="none"/>
                <w:shd w:fill="auto" w:val="clear"/>
                <w:vertAlign w:val="baseline"/>
                <w:rtl w:val="0"/>
              </w:rPr>
              <w:t xml:space="preserve">PROGRAM YEAR</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900" w:right="839"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d4d4d"/>
                <w:sz w:val="23"/>
                <w:szCs w:val="23"/>
                <w:u w:val="none"/>
                <w:shd w:fill="auto" w:val="clear"/>
                <w:vertAlign w:val="baseline"/>
                <w:rtl w:val="0"/>
              </w:rPr>
              <w:t xml:space="preserve">MEASURABLE ANNUAL OBJECTIVES</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9" w:lineRule="auto"/>
              <w:ind w:left="212" w:right="0" w:firstLine="79.00000000000003"/>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d4d4d"/>
                <w:sz w:val="23"/>
                <w:szCs w:val="23"/>
                <w:u w:val="none"/>
                <w:shd w:fill="auto" w:val="clear"/>
                <w:vertAlign w:val="baseline"/>
                <w:rtl w:val="0"/>
              </w:rPr>
              <w:t xml:space="preserve">COOPERATING AGENCY/GROUP</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9" w:lineRule="auto"/>
              <w:ind w:left="220" w:right="155"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d4d4d"/>
                <w:sz w:val="23"/>
                <w:szCs w:val="23"/>
                <w:u w:val="none"/>
                <w:shd w:fill="auto" w:val="clear"/>
                <w:vertAlign w:val="baseline"/>
                <w:rtl w:val="0"/>
              </w:rPr>
              <w:t xml:space="preserve">TIME AND FUNDING NEEDED</w:t>
            </w:r>
            <w:r w:rsidDel="00000000" w:rsidR="00000000" w:rsidRPr="00000000">
              <w:rPr>
                <w:rtl w:val="0"/>
              </w:rPr>
            </w:r>
          </w:p>
        </w:tc>
        <w:tc>
          <w:tcPr>
            <w:tcBorders>
              <w:left w:color="000000" w:space="0" w:sz="6" w:val="single"/>
              <w:bottom w:color="000000" w:space="0" w:sz="6" w:val="single"/>
              <w:right w:color="000000" w:space="0" w:sz="18"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9" w:lineRule="auto"/>
              <w:ind w:left="539" w:right="120" w:hanging="141.99999999999994"/>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d4d4d"/>
                <w:sz w:val="23"/>
                <w:szCs w:val="23"/>
                <w:u w:val="none"/>
                <w:shd w:fill="auto" w:val="clear"/>
                <w:vertAlign w:val="baseline"/>
                <w:rtl w:val="0"/>
              </w:rPr>
              <w:t xml:space="preserve">SOURCE OF FUNDING</w:t>
            </w:r>
            <w:r w:rsidDel="00000000" w:rsidR="00000000" w:rsidRPr="00000000">
              <w:rPr>
                <w:rtl w:val="0"/>
              </w:rPr>
            </w:r>
          </w:p>
        </w:tc>
      </w:tr>
      <w:tr>
        <w:trPr>
          <w:cantSplit w:val="0"/>
          <w:trHeight w:val="1369"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526" w:right="493" w:firstLine="0"/>
              <w:jc w:val="center"/>
              <w:rPr>
                <w:rFonts w:ascii="Times" w:cs="Times" w:eastAsia="Times" w:hAnsi="Times"/>
                <w:i w:val="0"/>
                <w:smallCaps w:val="0"/>
                <w:strike w:val="0"/>
                <w:color w:val="000000"/>
                <w:sz w:val="25"/>
                <w:szCs w:val="25"/>
                <w:u w:val="none"/>
                <w:shd w:fill="auto" w:val="clear"/>
                <w:vertAlign w:val="baseline"/>
              </w:rPr>
            </w:pPr>
            <w:r w:rsidDel="00000000" w:rsidR="00000000" w:rsidRPr="00000000">
              <w:rPr>
                <w:rFonts w:ascii="Times" w:cs="Times" w:eastAsia="Times" w:hAnsi="Times"/>
                <w:i w:val="0"/>
                <w:smallCaps w:val="0"/>
                <w:strike w:val="0"/>
                <w:color w:val="4d4d4d"/>
                <w:sz w:val="25"/>
                <w:szCs w:val="25"/>
                <w:u w:val="none"/>
                <w:shd w:fill="auto" w:val="clear"/>
                <w:vertAlign w:val="baseline"/>
                <w:rtl w:val="0"/>
              </w:rPr>
              <w:t xml:space="preserve">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8" w:line="252.00000000000003" w:lineRule="auto"/>
              <w:ind w:left="720" w:right="0" w:hanging="360"/>
              <w:jc w:val="left"/>
              <w:rPr>
                <w:rFonts w:ascii="Times" w:cs="Times" w:eastAsia="Times" w:hAnsi="Times"/>
                <w:b w:val="0"/>
                <w:i w:val="0"/>
                <w:smallCaps w:val="0"/>
                <w:strike w:val="0"/>
                <w:color w:val="4d4d4d"/>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Website development and maintenance. Facebook and other social media.</w:t>
            </w: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w:cs="Times" w:eastAsia="Times" w:hAnsi="Times"/>
                <w:b w:val="0"/>
                <w:i w:val="0"/>
                <w:smallCaps w:val="0"/>
                <w:strike w:val="0"/>
                <w:color w:val="4d4d4d"/>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Promotional/Branding materials</w:t>
            </w:r>
          </w:p>
          <w:p w:rsidR="00000000" w:rsidDel="00000000" w:rsidP="00000000" w:rsidRDefault="00000000" w:rsidRPr="00000000" w14:paraId="000001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w:cs="Times" w:eastAsia="Times" w:hAnsi="Times"/>
                <w:b w:val="0"/>
                <w:color w:val="4d4d4d"/>
                <w:sz w:val="23"/>
                <w:szCs w:val="23"/>
                <w:u w:val="none"/>
              </w:rPr>
            </w:pPr>
            <w:r w:rsidDel="00000000" w:rsidR="00000000" w:rsidRPr="00000000">
              <w:rPr>
                <w:rFonts w:ascii="Times" w:cs="Times" w:eastAsia="Times" w:hAnsi="Times"/>
                <w:b w:val="0"/>
                <w:color w:val="4d4d4d"/>
                <w:sz w:val="23"/>
                <w:szCs w:val="23"/>
                <w:rtl w:val="0"/>
              </w:rPr>
              <w:t xml:space="preserve">District staff to pursue 2 educational trainings</w:t>
            </w:r>
          </w:p>
          <w:p w:rsidR="00000000" w:rsidDel="00000000" w:rsidP="00000000" w:rsidRDefault="00000000" w:rsidRPr="00000000" w14:paraId="000001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w:cs="Times" w:eastAsia="Times" w:hAnsi="Times"/>
                <w:b w:val="0"/>
                <w:color w:val="4d4d4d"/>
                <w:sz w:val="23"/>
                <w:szCs w:val="23"/>
                <w:u w:val="none"/>
              </w:rPr>
            </w:pPr>
            <w:r w:rsidDel="00000000" w:rsidR="00000000" w:rsidRPr="00000000">
              <w:rPr>
                <w:rFonts w:ascii="Times" w:cs="Times" w:eastAsia="Times" w:hAnsi="Times"/>
                <w:b w:val="0"/>
                <w:color w:val="4d4d4d"/>
                <w:sz w:val="23"/>
                <w:szCs w:val="23"/>
                <w:rtl w:val="0"/>
              </w:rPr>
              <w:t xml:space="preserve">Provide 3 public education workshops</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13" w:right="0" w:firstLine="0"/>
              <w:jc w:val="left"/>
              <w:rPr>
                <w:rFonts w:ascii="Times" w:cs="Times" w:eastAsia="Times" w:hAnsi="Times"/>
                <w:b w:val="0"/>
                <w:color w:val="4d4d4d"/>
                <w:sz w:val="23"/>
                <w:szCs w:val="23"/>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9" w:lineRule="auto"/>
              <w:ind w:left="150" w:right="0" w:hanging="3.000000000000007"/>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i w:val="0"/>
                <w:smallCaps w:val="0"/>
                <w:strike w:val="0"/>
                <w:color w:val="4d4d4d"/>
                <w:sz w:val="23"/>
                <w:szCs w:val="23"/>
                <w:u w:val="none"/>
                <w:shd w:fill="auto" w:val="clear"/>
                <w:vertAlign w:val="baseline"/>
                <w:rtl w:val="0"/>
              </w:rPr>
              <w:t xml:space="preserve">NRCS</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 </w:t>
            </w:r>
            <w:r w:rsidDel="00000000" w:rsidR="00000000" w:rsidRPr="00000000">
              <w:rPr>
                <w:rFonts w:ascii="Times" w:cs="Times" w:eastAsia="Times" w:hAnsi="Times"/>
                <w:i w:val="0"/>
                <w:smallCaps w:val="0"/>
                <w:strike w:val="0"/>
                <w:color w:val="4d4d4d"/>
                <w:sz w:val="23"/>
                <w:szCs w:val="23"/>
                <w:u w:val="none"/>
                <w:shd w:fill="auto" w:val="clear"/>
                <w:vertAlign w:val="baseline"/>
                <w:rtl w:val="0"/>
              </w:rPr>
              <w:t xml:space="preserve">CSU-Ext</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 Montezuma Land Conservancy (</w:t>
            </w:r>
            <w:r w:rsidDel="00000000" w:rsidR="00000000" w:rsidRPr="00000000">
              <w:rPr>
                <w:rFonts w:ascii="Times" w:cs="Times" w:eastAsia="Times" w:hAnsi="Times"/>
                <w:i w:val="0"/>
                <w:smallCaps w:val="0"/>
                <w:strike w:val="0"/>
                <w:color w:val="4d4d4d"/>
                <w:sz w:val="23"/>
                <w:szCs w:val="23"/>
                <w:u w:val="none"/>
                <w:shd w:fill="auto" w:val="clear"/>
                <w:vertAlign w:val="baseline"/>
                <w:rtl w:val="0"/>
              </w:rPr>
              <w:t xml:space="preserve">MLC</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 Montezuma School to Farm, Mancos Conserva</w:t>
            </w:r>
            <w:r w:rsidDel="00000000" w:rsidR="00000000" w:rsidRPr="00000000">
              <w:rPr>
                <w:rFonts w:ascii="Times" w:cs="Times" w:eastAsia="Times" w:hAnsi="Times"/>
                <w:b w:val="0"/>
                <w:color w:val="4d4d4d"/>
                <w:sz w:val="23"/>
                <w:szCs w:val="23"/>
                <w:rtl w:val="0"/>
              </w:rPr>
              <w:t xml:space="preserve">tion District (</w:t>
            </w:r>
            <w:r w:rsidDel="00000000" w:rsidR="00000000" w:rsidRPr="00000000">
              <w:rPr>
                <w:rFonts w:ascii="Times" w:cs="Times" w:eastAsia="Times" w:hAnsi="Times"/>
                <w:color w:val="4d4d4d"/>
                <w:sz w:val="23"/>
                <w:szCs w:val="23"/>
                <w:rtl w:val="0"/>
              </w:rPr>
              <w:t xml:space="preserve">MCD</w:t>
            </w:r>
            <w:r w:rsidDel="00000000" w:rsidR="00000000" w:rsidRPr="00000000">
              <w:rPr>
                <w:rFonts w:ascii="Times" w:cs="Times" w:eastAsia="Times" w:hAnsi="Times"/>
                <w:b w:val="0"/>
                <w:color w:val="4d4d4d"/>
                <w:sz w:val="23"/>
                <w:szCs w:val="23"/>
                <w:rtl w:val="0"/>
              </w:rPr>
              <w:t xml:space="preserve">), </w:t>
            </w:r>
            <w:r w:rsidDel="00000000" w:rsidR="00000000" w:rsidRPr="00000000">
              <w:rPr>
                <w:rFonts w:ascii="Times" w:cs="Times" w:eastAsia="Times" w:hAnsi="Times"/>
                <w:color w:val="4d4d4d"/>
                <w:sz w:val="23"/>
                <w:szCs w:val="23"/>
                <w:rtl w:val="0"/>
              </w:rPr>
              <w:t xml:space="preserve">USFS</w:t>
            </w:r>
            <w:r w:rsidDel="00000000" w:rsidR="00000000" w:rsidRPr="00000000">
              <w:rPr>
                <w:rFonts w:ascii="Times" w:cs="Times" w:eastAsia="Times" w:hAnsi="Times"/>
                <w:b w:val="0"/>
                <w:color w:val="4d4d4d"/>
                <w:sz w:val="23"/>
                <w:szCs w:val="23"/>
                <w:rtl w:val="0"/>
              </w:rPr>
              <w:t xml:space="preserve">, Montezuma Valley Irrigation Company (</w:t>
            </w:r>
            <w:r w:rsidDel="00000000" w:rsidR="00000000" w:rsidRPr="00000000">
              <w:rPr>
                <w:rFonts w:ascii="Times" w:cs="Times" w:eastAsia="Times" w:hAnsi="Times"/>
                <w:color w:val="4d4d4d"/>
                <w:sz w:val="23"/>
                <w:szCs w:val="23"/>
                <w:rtl w:val="0"/>
              </w:rPr>
              <w:t xml:space="preserve">MVIC</w:t>
            </w:r>
            <w:r w:rsidDel="00000000" w:rsidR="00000000" w:rsidRPr="00000000">
              <w:rPr>
                <w:rFonts w:ascii="Times" w:cs="Times" w:eastAsia="Times" w:hAnsi="Times"/>
                <w:b w:val="0"/>
                <w:color w:val="4d4d4d"/>
                <w:sz w:val="23"/>
                <w:szCs w:val="23"/>
                <w:rtl w:val="0"/>
              </w:rPr>
              <w:t xml:space="preserve">) etc.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42"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color w:val="4d4d4d"/>
                <w:sz w:val="23"/>
                <w:szCs w:val="23"/>
                <w:rtl w:val="0"/>
              </w:rPr>
              <w:t xml:space="preserve">3</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50 hours</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w:t>
            </w:r>
            <w:r w:rsidDel="00000000" w:rsidR="00000000" w:rsidRPr="00000000">
              <w:rPr>
                <w:rFonts w:ascii="Times" w:cs="Times" w:eastAsia="Times" w:hAnsi="Times"/>
                <w:b w:val="0"/>
                <w:color w:val="4d4d4d"/>
                <w:sz w:val="23"/>
                <w:szCs w:val="23"/>
                <w:rtl w:val="0"/>
              </w:rPr>
              <w:t xml:space="preserve">30</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18"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2.00000000000003" w:lineRule="auto"/>
              <w:ind w:left="137" w:right="120" w:hanging="0.9999999999999964"/>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i w:val="0"/>
                <w:smallCaps w:val="0"/>
                <w:strike w:val="0"/>
                <w:color w:val="4d4d4d"/>
                <w:sz w:val="23"/>
                <w:szCs w:val="23"/>
                <w:u w:val="none"/>
                <w:shd w:fill="auto" w:val="clear"/>
                <w:vertAlign w:val="baseline"/>
                <w:rtl w:val="0"/>
              </w:rPr>
              <w:t xml:space="preserve">HDCD</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(High Desert Conservation District), </w:t>
            </w:r>
            <w:r w:rsidDel="00000000" w:rsidR="00000000" w:rsidRPr="00000000">
              <w:rPr>
                <w:rFonts w:ascii="Times" w:cs="Times" w:eastAsia="Times" w:hAnsi="Times"/>
                <w:i w:val="0"/>
                <w:smallCaps w:val="0"/>
                <w:strike w:val="0"/>
                <w:color w:val="4d4d4d"/>
                <w:sz w:val="23"/>
                <w:szCs w:val="23"/>
                <w:u w:val="none"/>
                <w:shd w:fill="auto" w:val="clear"/>
                <w:vertAlign w:val="baseline"/>
                <w:rtl w:val="0"/>
              </w:rPr>
              <w:t xml:space="preserve">CSCB</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-matching grants, </w:t>
            </w:r>
            <w:r w:rsidDel="00000000" w:rsidR="00000000" w:rsidRPr="00000000">
              <w:rPr>
                <w:rFonts w:ascii="Times" w:cs="Times" w:eastAsia="Times" w:hAnsi="Times"/>
                <w:b w:val="0"/>
                <w:color w:val="4d4d4d"/>
                <w:sz w:val="23"/>
                <w:szCs w:val="23"/>
                <w:rtl w:val="0"/>
              </w:rPr>
              <w:t xml:space="preserve">in-kind partnerships</w:t>
            </w:r>
            <w:r w:rsidDel="00000000" w:rsidR="00000000" w:rsidRPr="00000000">
              <w:rPr>
                <w:rtl w:val="0"/>
              </w:rPr>
            </w:r>
          </w:p>
        </w:tc>
      </w:tr>
      <w:tr>
        <w:trPr>
          <w:cantSplit w:val="0"/>
          <w:trHeight w:val="1426"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517" w:right="502" w:firstLine="0"/>
              <w:jc w:val="center"/>
              <w:rPr>
                <w:rFonts w:ascii="Times" w:cs="Times" w:eastAsia="Times" w:hAnsi="Times"/>
                <w:i w:val="0"/>
                <w:smallCaps w:val="0"/>
                <w:strike w:val="0"/>
                <w:color w:val="000000"/>
                <w:sz w:val="25"/>
                <w:szCs w:val="25"/>
                <w:u w:val="none"/>
                <w:shd w:fill="auto" w:val="clear"/>
                <w:vertAlign w:val="baseline"/>
              </w:rPr>
            </w:pPr>
            <w:r w:rsidDel="00000000" w:rsidR="00000000" w:rsidRPr="00000000">
              <w:rPr>
                <w:rFonts w:ascii="Times" w:cs="Times" w:eastAsia="Times" w:hAnsi="Times"/>
                <w:i w:val="0"/>
                <w:smallCaps w:val="0"/>
                <w:strike w:val="0"/>
                <w:color w:val="4d4d4d"/>
                <w:sz w:val="25"/>
                <w:szCs w:val="25"/>
                <w:u w:val="none"/>
                <w:shd w:fill="auto" w:val="clear"/>
                <w:vertAlign w:val="baseline"/>
                <w:rtl w:val="0"/>
              </w:rPr>
              <w:t xml:space="preserve">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8" w:line="252.00000000000003" w:lineRule="auto"/>
              <w:ind w:left="720" w:right="0" w:hanging="360"/>
              <w:jc w:val="left"/>
              <w:rPr>
                <w:rFonts w:ascii="Times" w:cs="Times" w:eastAsia="Times" w:hAnsi="Times"/>
                <w:b w:val="0"/>
                <w:i w:val="0"/>
                <w:smallCaps w:val="0"/>
                <w:strike w:val="0"/>
                <w:color w:val="4d4d4d"/>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Website development and maintenance. Facebook and other social media.</w:t>
            </w: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w:cs="Times" w:eastAsia="Times" w:hAnsi="Times"/>
                <w:b w:val="0"/>
                <w:i w:val="0"/>
                <w:smallCaps w:val="0"/>
                <w:strike w:val="0"/>
                <w:color w:val="4d4d4d"/>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Promotional/Branding materials</w:t>
            </w:r>
          </w:p>
          <w:p w:rsidR="00000000" w:rsidDel="00000000" w:rsidP="00000000" w:rsidRDefault="00000000" w:rsidRPr="00000000" w14:paraId="0000012D">
            <w:pPr>
              <w:numPr>
                <w:ilvl w:val="0"/>
                <w:numId w:val="4"/>
              </w:numPr>
              <w:spacing w:after="0" w:afterAutospacing="0" w:before="0" w:beforeAutospacing="0" w:lineRule="auto"/>
              <w:ind w:left="720" w:hanging="360"/>
              <w:rPr>
                <w:rFonts w:ascii="Times" w:cs="Times" w:eastAsia="Times" w:hAnsi="Times"/>
                <w:b w:val="0"/>
                <w:color w:val="4d4d4d"/>
                <w:sz w:val="23"/>
                <w:szCs w:val="23"/>
                <w:u w:val="none"/>
              </w:rPr>
            </w:pPr>
            <w:r w:rsidDel="00000000" w:rsidR="00000000" w:rsidRPr="00000000">
              <w:rPr>
                <w:rFonts w:ascii="Times" w:cs="Times" w:eastAsia="Times" w:hAnsi="Times"/>
                <w:b w:val="0"/>
                <w:color w:val="4d4d4d"/>
                <w:sz w:val="23"/>
                <w:szCs w:val="23"/>
                <w:rtl w:val="0"/>
              </w:rPr>
              <w:t xml:space="preserve">District staff to pursue 2 educational trainings</w:t>
            </w:r>
          </w:p>
          <w:p w:rsidR="00000000" w:rsidDel="00000000" w:rsidP="00000000" w:rsidRDefault="00000000" w:rsidRPr="00000000" w14:paraId="0000012E">
            <w:pPr>
              <w:numPr>
                <w:ilvl w:val="0"/>
                <w:numId w:val="4"/>
              </w:numPr>
              <w:spacing w:before="0" w:beforeAutospacing="0" w:lineRule="auto"/>
              <w:ind w:left="720" w:hanging="360"/>
              <w:rPr>
                <w:rFonts w:ascii="Times" w:cs="Times" w:eastAsia="Times" w:hAnsi="Times"/>
                <w:b w:val="0"/>
                <w:color w:val="4d4d4d"/>
                <w:sz w:val="23"/>
                <w:szCs w:val="23"/>
                <w:u w:val="none"/>
              </w:rPr>
            </w:pPr>
            <w:r w:rsidDel="00000000" w:rsidR="00000000" w:rsidRPr="00000000">
              <w:rPr>
                <w:rFonts w:ascii="Times" w:cs="Times" w:eastAsia="Times" w:hAnsi="Times"/>
                <w:b w:val="0"/>
                <w:color w:val="4d4d4d"/>
                <w:sz w:val="23"/>
                <w:szCs w:val="23"/>
                <w:rtl w:val="0"/>
              </w:rPr>
              <w:t xml:space="preserve">Provide 3 public education workshops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spacing w:before="18" w:line="249" w:lineRule="auto"/>
              <w:ind w:left="150" w:hanging="3.000000000000007"/>
              <w:rPr>
                <w:rFonts w:ascii="Times" w:cs="Times" w:eastAsia="Times" w:hAnsi="Times"/>
              </w:rPr>
            </w:pPr>
            <w:r w:rsidDel="00000000" w:rsidR="00000000" w:rsidRPr="00000000">
              <w:rPr>
                <w:rFonts w:ascii="Times" w:cs="Times" w:eastAsia="Times" w:hAnsi="Times"/>
                <w:color w:val="4d4d4d"/>
                <w:sz w:val="23"/>
                <w:szCs w:val="23"/>
                <w:rtl w:val="0"/>
              </w:rPr>
              <w:t xml:space="preserve">NRCS, CSU-Ext, </w:t>
            </w:r>
            <w:r w:rsidDel="00000000" w:rsidR="00000000" w:rsidRPr="00000000">
              <w:rPr>
                <w:rtl w:val="0"/>
              </w:rPr>
            </w:r>
          </w:p>
          <w:p w:rsidR="00000000" w:rsidDel="00000000" w:rsidP="00000000" w:rsidRDefault="00000000" w:rsidRPr="00000000" w14:paraId="00000130">
            <w:pPr>
              <w:spacing w:before="18" w:line="249" w:lineRule="auto"/>
              <w:ind w:left="150" w:hanging="3.000000000000007"/>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rtl w:val="0"/>
              </w:rPr>
              <w:t xml:space="preserve">MLC</w:t>
            </w:r>
            <w:r w:rsidDel="00000000" w:rsidR="00000000" w:rsidRPr="00000000">
              <w:rPr>
                <w:rFonts w:ascii="Times" w:cs="Times" w:eastAsia="Times" w:hAnsi="Times"/>
                <w:b w:val="0"/>
                <w:color w:val="4d4d4d"/>
                <w:sz w:val="23"/>
                <w:szCs w:val="23"/>
                <w:rtl w:val="0"/>
              </w:rPr>
              <w:t xml:space="preserve">, Montezuma School to Farm, </w:t>
            </w:r>
            <w:r w:rsidDel="00000000" w:rsidR="00000000" w:rsidRPr="00000000">
              <w:rPr>
                <w:rFonts w:ascii="Times" w:cs="Times" w:eastAsia="Times" w:hAnsi="Times"/>
                <w:color w:val="4d4d4d"/>
                <w:sz w:val="23"/>
                <w:szCs w:val="23"/>
                <w:rtl w:val="0"/>
              </w:rPr>
              <w:t xml:space="preserve">MCD, USFS, MVIC</w:t>
            </w:r>
            <w:r w:rsidDel="00000000" w:rsidR="00000000" w:rsidRPr="00000000">
              <w:rPr>
                <w:rFonts w:ascii="Times" w:cs="Times" w:eastAsia="Times" w:hAnsi="Times"/>
                <w:b w:val="0"/>
                <w:color w:val="4d4d4d"/>
                <w:sz w:val="23"/>
                <w:szCs w:val="23"/>
                <w:rtl w:val="0"/>
              </w:rPr>
              <w:t xml:space="preserve">, etc.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39"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color w:val="4d4d4d"/>
                <w:sz w:val="23"/>
                <w:szCs w:val="23"/>
                <w:rtl w:val="0"/>
              </w:rPr>
              <w:t xml:space="preserve">3</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50 hours</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w:t>
            </w:r>
            <w:r w:rsidDel="00000000" w:rsidR="00000000" w:rsidRPr="00000000">
              <w:rPr>
                <w:rFonts w:ascii="Times" w:cs="Times" w:eastAsia="Times" w:hAnsi="Times"/>
                <w:b w:val="0"/>
                <w:color w:val="4d4d4d"/>
                <w:sz w:val="23"/>
                <w:szCs w:val="23"/>
                <w:rtl w:val="0"/>
              </w:rPr>
              <w:t xml:space="preserve">30,</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18"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1"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i w:val="0"/>
                <w:smallCaps w:val="0"/>
                <w:strike w:val="0"/>
                <w:color w:val="4d4d4d"/>
                <w:sz w:val="23"/>
                <w:szCs w:val="23"/>
                <w:u w:val="none"/>
                <w:shd w:fill="auto" w:val="clear"/>
                <w:vertAlign w:val="baseline"/>
                <w:rtl w:val="0"/>
              </w:rPr>
              <w:t xml:space="preserve">HDCD</w:t>
            </w:r>
            <w:r w:rsidDel="00000000" w:rsidR="00000000" w:rsidRPr="00000000">
              <w:rPr>
                <w:rFonts w:ascii="Times" w:cs="Times" w:eastAsia="Times" w:hAnsi="Times"/>
                <w:color w:val="4d4d4d"/>
                <w:sz w:val="23"/>
                <w:szCs w:val="23"/>
                <w:rtl w:val="0"/>
              </w:rPr>
              <w:t xml:space="preserve">, CSCB</w:t>
            </w:r>
            <w:r w:rsidDel="00000000" w:rsidR="00000000" w:rsidRPr="00000000">
              <w:rPr>
                <w:rFonts w:ascii="Times" w:cs="Times" w:eastAsia="Times" w:hAnsi="Times"/>
                <w:b w:val="0"/>
                <w:color w:val="4d4d4d"/>
                <w:sz w:val="23"/>
                <w:szCs w:val="23"/>
                <w:rtl w:val="0"/>
              </w:rPr>
              <w:t xml:space="preserve">-matching grants, in-kind partnerships</w:t>
            </w:r>
            <w:r w:rsidDel="00000000" w:rsidR="00000000" w:rsidRPr="00000000">
              <w:rPr>
                <w:rtl w:val="0"/>
              </w:rPr>
            </w:r>
          </w:p>
        </w:tc>
      </w:tr>
      <w:tr>
        <w:trPr>
          <w:cantSplit w:val="0"/>
          <w:trHeight w:val="1441"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526" w:right="499" w:firstLine="0"/>
              <w:jc w:val="center"/>
              <w:rPr>
                <w:rFonts w:ascii="Times" w:cs="Times" w:eastAsia="Times" w:hAnsi="Times"/>
                <w:i w:val="0"/>
                <w:smallCaps w:val="0"/>
                <w:strike w:val="0"/>
                <w:color w:val="000000"/>
                <w:sz w:val="25"/>
                <w:szCs w:val="25"/>
                <w:u w:val="none"/>
                <w:shd w:fill="auto" w:val="clear"/>
                <w:vertAlign w:val="baseline"/>
              </w:rPr>
            </w:pPr>
            <w:r w:rsidDel="00000000" w:rsidR="00000000" w:rsidRPr="00000000">
              <w:rPr>
                <w:rFonts w:ascii="Times" w:cs="Times" w:eastAsia="Times" w:hAnsi="Times"/>
                <w:i w:val="0"/>
                <w:smallCaps w:val="0"/>
                <w:strike w:val="0"/>
                <w:color w:val="4d4d4d"/>
                <w:sz w:val="25"/>
                <w:szCs w:val="25"/>
                <w:u w:val="none"/>
                <w:shd w:fill="auto" w:val="clear"/>
                <w:vertAlign w:val="baseline"/>
                <w:rtl w:val="0"/>
              </w:rPr>
              <w:t xml:space="preserve">2025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7" w:line="252.00000000000003" w:lineRule="auto"/>
              <w:ind w:left="720" w:right="392" w:hanging="360"/>
              <w:jc w:val="left"/>
              <w:rPr>
                <w:rFonts w:ascii="Times" w:cs="Times" w:eastAsia="Times" w:hAnsi="Times"/>
                <w:b w:val="0"/>
                <w:i w:val="0"/>
                <w:smallCaps w:val="0"/>
                <w:strike w:val="0"/>
                <w:color w:val="4d4d4d"/>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Website development and maintenance. Facebook and other social media.</w:t>
            </w: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w:cs="Times" w:eastAsia="Times" w:hAnsi="Times"/>
                <w:b w:val="0"/>
                <w:i w:val="0"/>
                <w:smallCaps w:val="0"/>
                <w:strike w:val="0"/>
                <w:color w:val="4d4d4d"/>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Promotional/Branding materials</w:t>
            </w:r>
          </w:p>
          <w:p w:rsidR="00000000" w:rsidDel="00000000" w:rsidP="00000000" w:rsidRDefault="00000000" w:rsidRPr="00000000" w14:paraId="00000138">
            <w:pPr>
              <w:numPr>
                <w:ilvl w:val="0"/>
                <w:numId w:val="12"/>
              </w:numPr>
              <w:spacing w:after="0" w:afterAutospacing="0" w:before="0" w:beforeAutospacing="0" w:lineRule="auto"/>
              <w:ind w:left="720" w:hanging="360"/>
              <w:rPr>
                <w:rFonts w:ascii="Times" w:cs="Times" w:eastAsia="Times" w:hAnsi="Times"/>
                <w:b w:val="0"/>
                <w:color w:val="4d4d4d"/>
                <w:sz w:val="23"/>
                <w:szCs w:val="23"/>
                <w:u w:val="none"/>
              </w:rPr>
            </w:pPr>
            <w:r w:rsidDel="00000000" w:rsidR="00000000" w:rsidRPr="00000000">
              <w:rPr>
                <w:rFonts w:ascii="Times" w:cs="Times" w:eastAsia="Times" w:hAnsi="Times"/>
                <w:b w:val="0"/>
                <w:color w:val="4d4d4d"/>
                <w:sz w:val="23"/>
                <w:szCs w:val="23"/>
                <w:rtl w:val="0"/>
              </w:rPr>
              <w:t xml:space="preserve">District staff to pursue 2 educational trainings</w:t>
            </w:r>
          </w:p>
          <w:p w:rsidR="00000000" w:rsidDel="00000000" w:rsidP="00000000" w:rsidRDefault="00000000" w:rsidRPr="00000000" w14:paraId="00000139">
            <w:pPr>
              <w:numPr>
                <w:ilvl w:val="0"/>
                <w:numId w:val="12"/>
              </w:numPr>
              <w:spacing w:before="0" w:beforeAutospacing="0" w:lineRule="auto"/>
              <w:ind w:left="720" w:hanging="360"/>
              <w:rPr>
                <w:rFonts w:ascii="Times" w:cs="Times" w:eastAsia="Times" w:hAnsi="Times"/>
                <w:b w:val="0"/>
                <w:color w:val="4d4d4d"/>
                <w:sz w:val="23"/>
                <w:szCs w:val="23"/>
                <w:u w:val="none"/>
              </w:rPr>
            </w:pPr>
            <w:r w:rsidDel="00000000" w:rsidR="00000000" w:rsidRPr="00000000">
              <w:rPr>
                <w:rFonts w:ascii="Times" w:cs="Times" w:eastAsia="Times" w:hAnsi="Times"/>
                <w:b w:val="0"/>
                <w:color w:val="4d4d4d"/>
                <w:sz w:val="23"/>
                <w:szCs w:val="23"/>
                <w:rtl w:val="0"/>
              </w:rPr>
              <w:t xml:space="preserve">Provide 3 public education workshops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spacing w:before="18" w:line="249" w:lineRule="auto"/>
              <w:ind w:left="150" w:hanging="3.000000000000007"/>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color w:val="4d4d4d"/>
                <w:sz w:val="23"/>
                <w:szCs w:val="23"/>
                <w:rtl w:val="0"/>
              </w:rPr>
              <w:t xml:space="preserve">NRCS, CSU-Ext,</w:t>
            </w:r>
            <w:r w:rsidDel="00000000" w:rsidR="00000000" w:rsidRPr="00000000">
              <w:rPr>
                <w:rFonts w:ascii="Times" w:cs="Times" w:eastAsia="Times" w:hAnsi="Times"/>
                <w:b w:val="0"/>
                <w:color w:val="4d4d4d"/>
                <w:sz w:val="23"/>
                <w:szCs w:val="23"/>
                <w:rtl w:val="0"/>
              </w:rPr>
              <w:t xml:space="preserve"> </w:t>
            </w:r>
            <w:r w:rsidDel="00000000" w:rsidR="00000000" w:rsidRPr="00000000">
              <w:rPr>
                <w:rFonts w:ascii="Times" w:cs="Times" w:eastAsia="Times" w:hAnsi="Times"/>
                <w:rtl w:val="0"/>
              </w:rPr>
              <w:t xml:space="preserve">MLC</w:t>
            </w:r>
            <w:r w:rsidDel="00000000" w:rsidR="00000000" w:rsidRPr="00000000">
              <w:rPr>
                <w:rFonts w:ascii="Times" w:cs="Times" w:eastAsia="Times" w:hAnsi="Times"/>
                <w:b w:val="0"/>
                <w:rtl w:val="0"/>
              </w:rPr>
              <w:t xml:space="preserve">, </w:t>
            </w:r>
            <w:r w:rsidDel="00000000" w:rsidR="00000000" w:rsidRPr="00000000">
              <w:rPr>
                <w:rFonts w:ascii="Times" w:cs="Times" w:eastAsia="Times" w:hAnsi="Times"/>
                <w:b w:val="0"/>
                <w:color w:val="4d4d4d"/>
                <w:sz w:val="23"/>
                <w:szCs w:val="23"/>
                <w:rtl w:val="0"/>
              </w:rPr>
              <w:t xml:space="preserve">Montezuma School to Farm, </w:t>
            </w:r>
            <w:r w:rsidDel="00000000" w:rsidR="00000000" w:rsidRPr="00000000">
              <w:rPr>
                <w:rFonts w:ascii="Times" w:cs="Times" w:eastAsia="Times" w:hAnsi="Times"/>
                <w:color w:val="4d4d4d"/>
                <w:sz w:val="23"/>
                <w:szCs w:val="23"/>
                <w:rtl w:val="0"/>
              </w:rPr>
              <w:t xml:space="preserve">MCD, USFS, MVIC</w:t>
            </w:r>
            <w:r w:rsidDel="00000000" w:rsidR="00000000" w:rsidRPr="00000000">
              <w:rPr>
                <w:rFonts w:ascii="Times" w:cs="Times" w:eastAsia="Times" w:hAnsi="Times"/>
                <w:b w:val="0"/>
                <w:color w:val="4d4d4d"/>
                <w:sz w:val="23"/>
                <w:szCs w:val="23"/>
                <w:rtl w:val="0"/>
              </w:rPr>
              <w:t xml:space="preserve">, etc.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34"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color w:val="4d4d4d"/>
                <w:sz w:val="23"/>
                <w:szCs w:val="23"/>
                <w:rtl w:val="0"/>
              </w:rPr>
              <w:t xml:space="preserve">3</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50 hours</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w:cs="Times" w:eastAsia="Times" w:hAnsi="Time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w:t>
            </w:r>
            <w:r w:rsidDel="00000000" w:rsidR="00000000" w:rsidRPr="00000000">
              <w:rPr>
                <w:rFonts w:ascii="Times" w:cs="Times" w:eastAsia="Times" w:hAnsi="Times"/>
                <w:b w:val="0"/>
                <w:color w:val="4d4d4d"/>
                <w:sz w:val="23"/>
                <w:szCs w:val="23"/>
                <w:rtl w:val="0"/>
              </w:rPr>
              <w:t xml:space="preserve">30,</w:t>
            </w:r>
            <w:r w:rsidDel="00000000" w:rsidR="00000000" w:rsidRPr="00000000">
              <w:rPr>
                <w:rFonts w:ascii="Times" w:cs="Times" w:eastAsia="Times" w:hAnsi="Times"/>
                <w:b w:val="0"/>
                <w:i w:val="0"/>
                <w:smallCaps w:val="0"/>
                <w:strike w:val="0"/>
                <w:color w:val="4d4d4d"/>
                <w:sz w:val="23"/>
                <w:szCs w:val="23"/>
                <w:u w:val="none"/>
                <w:shd w:fill="auto" w:val="clear"/>
                <w:vertAlign w:val="baseline"/>
                <w:rtl w:val="0"/>
              </w:rPr>
              <w:t xml:space="preserve">000</w:t>
            </w:r>
            <w:r w:rsidDel="00000000" w:rsidR="00000000" w:rsidRPr="00000000">
              <w:rPr>
                <w:rtl w:val="0"/>
              </w:rPr>
            </w:r>
          </w:p>
        </w:tc>
        <w:tc>
          <w:tcPr>
            <w:tcBorders>
              <w:top w:color="000000" w:space="0" w:sz="6" w:val="single"/>
              <w:left w:color="000000" w:space="0" w:sz="6" w:val="single"/>
              <w:bottom w:color="000000" w:space="0" w:sz="6" w:val="single"/>
              <w:right w:color="000000" w:space="0" w:sz="18"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31"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i w:val="0"/>
                <w:smallCaps w:val="0"/>
                <w:strike w:val="0"/>
                <w:color w:val="4d4d4d"/>
                <w:sz w:val="23"/>
                <w:szCs w:val="23"/>
                <w:u w:val="none"/>
                <w:shd w:fill="auto" w:val="clear"/>
                <w:vertAlign w:val="baseline"/>
                <w:rtl w:val="0"/>
              </w:rPr>
              <w:t xml:space="preserve">HDCD</w:t>
            </w:r>
            <w:r w:rsidDel="00000000" w:rsidR="00000000" w:rsidRPr="00000000">
              <w:rPr>
                <w:rFonts w:ascii="Times" w:cs="Times" w:eastAsia="Times" w:hAnsi="Times"/>
                <w:b w:val="0"/>
                <w:color w:val="4d4d4d"/>
                <w:sz w:val="23"/>
                <w:szCs w:val="23"/>
                <w:rtl w:val="0"/>
              </w:rPr>
              <w:t xml:space="preserve">, </w:t>
            </w:r>
            <w:r w:rsidDel="00000000" w:rsidR="00000000" w:rsidRPr="00000000">
              <w:rPr>
                <w:rFonts w:ascii="Times" w:cs="Times" w:eastAsia="Times" w:hAnsi="Times"/>
                <w:color w:val="4d4d4d"/>
                <w:sz w:val="23"/>
                <w:szCs w:val="23"/>
                <w:rtl w:val="0"/>
              </w:rPr>
              <w:t xml:space="preserve">CSCB</w:t>
            </w:r>
            <w:r w:rsidDel="00000000" w:rsidR="00000000" w:rsidRPr="00000000">
              <w:rPr>
                <w:rFonts w:ascii="Times" w:cs="Times" w:eastAsia="Times" w:hAnsi="Times"/>
                <w:b w:val="0"/>
                <w:color w:val="4d4d4d"/>
                <w:sz w:val="23"/>
                <w:szCs w:val="23"/>
                <w:rtl w:val="0"/>
              </w:rPr>
              <w:t xml:space="preserve">-matching grants, in-kind partnerships</w:t>
            </w:r>
            <w:r w:rsidDel="00000000" w:rsidR="00000000" w:rsidRPr="00000000">
              <w:rPr>
                <w:rtl w:val="0"/>
              </w:rPr>
            </w:r>
          </w:p>
        </w:tc>
      </w:tr>
    </w:tbl>
    <w:p w:rsidR="00000000" w:rsidDel="00000000" w:rsidP="00000000" w:rsidRDefault="00000000" w:rsidRPr="00000000" w14:paraId="0000013F">
      <w:pPr>
        <w:spacing w:before="18" w:line="256" w:lineRule="auto"/>
        <w:ind w:left="158" w:hanging="1.999999999999993"/>
        <w:rPr/>
      </w:pPr>
      <w:r w:rsidDel="00000000" w:rsidR="00000000" w:rsidRPr="00000000">
        <w:rPr>
          <w:rtl w:val="0"/>
        </w:rPr>
        <w:t xml:space="preserve">* Use of acronyms - please spell out each acronym the first time it is used followed by the acronym. From that point on, use only the acronym.</w:t>
      </w: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spacing w:before="8" w:line="249" w:lineRule="auto"/>
        <w:ind w:left="119" w:right="189" w:firstLine="1.999999999999993"/>
        <w:rPr>
          <w:b w:val="1"/>
          <w:sz w:val="23"/>
          <w:szCs w:val="23"/>
        </w:rPr>
        <w:sectPr>
          <w:type w:val="nextPage"/>
          <w:pgSz w:h="12240" w:w="15840" w:orient="landscape"/>
          <w:pgMar w:bottom="1160" w:top="1280" w:left="740" w:right="640" w:header="0" w:footer="942"/>
        </w:sectPr>
      </w:pPr>
      <w:r w:rsidDel="00000000" w:rsidR="00000000" w:rsidRPr="00000000">
        <w:rPr>
          <w:rtl w:val="0"/>
        </w:rPr>
      </w:r>
    </w:p>
    <w:p w:rsidR="00000000" w:rsidDel="00000000" w:rsidP="00000000" w:rsidRDefault="00000000" w:rsidRPr="00000000" w14:paraId="00000145">
      <w:pPr>
        <w:pStyle w:val="Heading1"/>
        <w:spacing w:before="68" w:lineRule="auto"/>
        <w:ind w:right="3872" w:firstLine="3994"/>
        <w:jc w:val="center"/>
        <w:rPr/>
      </w:pPr>
      <w:r w:rsidDel="00000000" w:rsidR="00000000" w:rsidRPr="00000000">
        <w:rPr>
          <w:color w:val="4f4f4f"/>
          <w:rtl w:val="0"/>
        </w:rPr>
        <w:t xml:space="preserve">HIGH DESERT CONSERVATION DISTRICT</w:t>
      </w:r>
      <w:r w:rsidDel="00000000" w:rsidR="00000000" w:rsidRPr="00000000">
        <w:rPr>
          <w:rtl w:val="0"/>
        </w:rPr>
      </w:r>
    </w:p>
    <w:p w:rsidR="00000000" w:rsidDel="00000000" w:rsidP="00000000" w:rsidRDefault="00000000" w:rsidRPr="00000000" w14:paraId="00000146">
      <w:pPr>
        <w:spacing w:before="240" w:lineRule="auto"/>
        <w:ind w:left="3994" w:right="3850" w:firstLine="0"/>
        <w:jc w:val="center"/>
        <w:rPr>
          <w:b w:val="1"/>
          <w:sz w:val="31"/>
          <w:szCs w:val="31"/>
        </w:rPr>
      </w:pPr>
      <w:r w:rsidDel="00000000" w:rsidR="00000000" w:rsidRPr="00000000">
        <w:rPr>
          <w:b w:val="1"/>
          <w:color w:val="4f4f4f"/>
          <w:sz w:val="31"/>
          <w:szCs w:val="31"/>
          <w:rtl w:val="0"/>
        </w:rPr>
        <w:t xml:space="preserve">Natural Resource Goals </w:t>
      </w:r>
      <w:r w:rsidDel="00000000" w:rsidR="00000000" w:rsidRPr="00000000">
        <w:rPr>
          <w:color w:val="4f4f4f"/>
          <w:sz w:val="32"/>
          <w:szCs w:val="32"/>
          <w:rtl w:val="0"/>
        </w:rPr>
        <w:t xml:space="preserve">&amp; </w:t>
      </w:r>
      <w:r w:rsidDel="00000000" w:rsidR="00000000" w:rsidRPr="00000000">
        <w:rPr>
          <w:b w:val="1"/>
          <w:color w:val="4f4f4f"/>
          <w:sz w:val="31"/>
          <w:szCs w:val="31"/>
          <w:rtl w:val="0"/>
        </w:rPr>
        <w:t xml:space="preserve">Objectives</w:t>
      </w:r>
      <w:r w:rsidDel="00000000" w:rsidR="00000000" w:rsidRPr="00000000">
        <w:rPr>
          <w:rtl w:val="0"/>
        </w:rPr>
      </w:r>
    </w:p>
    <w:p w:rsidR="00000000" w:rsidDel="00000000" w:rsidP="00000000" w:rsidRDefault="00000000" w:rsidRPr="00000000" w14:paraId="00000147">
      <w:pPr>
        <w:pStyle w:val="Heading4"/>
        <w:spacing w:before="64" w:lineRule="auto"/>
        <w:ind w:right="3857" w:firstLine="3994"/>
        <w:rPr/>
      </w:pPr>
      <w:r w:rsidDel="00000000" w:rsidR="00000000" w:rsidRPr="00000000">
        <w:rPr>
          <w:color w:val="4f4f4f"/>
          <w:rtl w:val="0"/>
        </w:rPr>
        <w:t xml:space="preserve">Long Range Plan for: 2023 </w:t>
      </w:r>
      <w:r w:rsidDel="00000000" w:rsidR="00000000" w:rsidRPr="00000000">
        <w:rPr>
          <w:color w:val="2f2f2f"/>
          <w:rtl w:val="0"/>
        </w:rPr>
        <w:t xml:space="preserve">- </w:t>
      </w:r>
      <w:r w:rsidDel="00000000" w:rsidR="00000000" w:rsidRPr="00000000">
        <w:rPr>
          <w:color w:val="4f4f4f"/>
          <w:rtl w:val="0"/>
        </w:rPr>
        <w:t xml:space="preserve">2025</w:t>
      </w:r>
      <w:r w:rsidDel="00000000" w:rsidR="00000000" w:rsidRPr="00000000">
        <w:rPr>
          <w:rtl w:val="0"/>
        </w:rPr>
      </w:r>
    </w:p>
    <w:p w:rsidR="00000000" w:rsidDel="00000000" w:rsidP="00000000" w:rsidRDefault="00000000" w:rsidRPr="00000000" w14:paraId="00000148">
      <w:pPr>
        <w:spacing w:before="10" w:lineRule="auto"/>
        <w:rPr>
          <w:sz w:val="12"/>
          <w:szCs w:val="12"/>
        </w:rPr>
      </w:pPr>
      <w:r w:rsidDel="00000000" w:rsidR="00000000" w:rsidRPr="00000000">
        <w:rPr>
          <w:rtl w:val="0"/>
        </w:rPr>
      </w:r>
    </w:p>
    <w:p w:rsidR="00000000" w:rsidDel="00000000" w:rsidP="00000000" w:rsidRDefault="00000000" w:rsidRPr="00000000" w14:paraId="00000149">
      <w:pPr>
        <w:spacing w:before="90" w:lineRule="auto"/>
        <w:ind w:left="213" w:firstLine="0"/>
        <w:rPr>
          <w:sz w:val="23"/>
          <w:szCs w:val="23"/>
        </w:rPr>
      </w:pPr>
      <w:r w:rsidDel="00000000" w:rsidR="00000000" w:rsidRPr="00000000">
        <w:rPr>
          <w:color w:val="4f4f4f"/>
          <w:sz w:val="25"/>
          <w:szCs w:val="25"/>
          <w:rtl w:val="0"/>
        </w:rPr>
        <w:t xml:space="preserve">Natural Resource Issue:</w:t>
      </w:r>
      <w:r w:rsidDel="00000000" w:rsidR="00000000" w:rsidRPr="00000000">
        <w:rPr>
          <w:b w:val="1"/>
          <w:color w:val="4f4f4f"/>
          <w:sz w:val="23"/>
          <w:szCs w:val="23"/>
          <w:rtl w:val="0"/>
        </w:rPr>
        <w:t xml:space="preserve"> </w:t>
      </w:r>
      <w:r w:rsidDel="00000000" w:rsidR="00000000" w:rsidRPr="00000000">
        <w:rPr>
          <w:color w:val="4f4f4f"/>
          <w:sz w:val="23"/>
          <w:szCs w:val="23"/>
          <w:rtl w:val="0"/>
        </w:rPr>
        <w:t xml:space="preserve">Forestry</w:t>
      </w:r>
      <w:r w:rsidDel="00000000" w:rsidR="00000000" w:rsidRPr="00000000">
        <w:rPr>
          <w:rtl w:val="0"/>
        </w:rPr>
      </w:r>
    </w:p>
    <w:p w:rsidR="00000000" w:rsidDel="00000000" w:rsidP="00000000" w:rsidRDefault="00000000" w:rsidRPr="00000000" w14:paraId="0000014A">
      <w:pPr>
        <w:spacing w:before="10" w:lineRule="auto"/>
        <w:rPr>
          <w:sz w:val="20"/>
          <w:szCs w:val="20"/>
        </w:rPr>
      </w:pPr>
      <w:r w:rsidDel="00000000" w:rsidR="00000000" w:rsidRPr="00000000">
        <w:rPr>
          <w:rtl w:val="0"/>
        </w:rPr>
      </w:r>
    </w:p>
    <w:p w:rsidR="00000000" w:rsidDel="00000000" w:rsidP="00000000" w:rsidRDefault="00000000" w:rsidRPr="00000000" w14:paraId="0000014B">
      <w:pPr>
        <w:spacing w:before="1" w:line="249" w:lineRule="auto"/>
        <w:ind w:left="210" w:right="107" w:firstLine="3.999999999999986"/>
        <w:rPr>
          <w:rFonts w:ascii="Times" w:cs="Times" w:eastAsia="Times" w:hAnsi="Times"/>
          <w:b w:val="0"/>
          <w:color w:val="1c1613"/>
        </w:rPr>
      </w:pPr>
      <w:r w:rsidDel="00000000" w:rsidR="00000000" w:rsidRPr="00000000">
        <w:rPr>
          <w:rFonts w:ascii="Times" w:cs="Times" w:eastAsia="Times" w:hAnsi="Times"/>
          <w:color w:val="4f4f4f"/>
          <w:u w:val="single"/>
          <w:rtl w:val="0"/>
        </w:rPr>
        <w:t xml:space="preserve">Why is this issue a concern and what is the location:</w:t>
      </w:r>
      <w:r w:rsidDel="00000000" w:rsidR="00000000" w:rsidRPr="00000000">
        <w:rPr>
          <w:rFonts w:ascii="Times" w:cs="Times" w:eastAsia="Times" w:hAnsi="Times"/>
          <w:b w:val="0"/>
          <w:color w:val="4f4f4f"/>
          <w:rtl w:val="0"/>
        </w:rPr>
        <w:t xml:space="preserve"> </w:t>
      </w:r>
      <w:r w:rsidDel="00000000" w:rsidR="00000000" w:rsidRPr="00000000">
        <w:rPr>
          <w:rFonts w:ascii="Times" w:cs="Times" w:eastAsia="Times" w:hAnsi="Times"/>
          <w:b w:val="0"/>
          <w:color w:val="1c1613"/>
          <w:rtl w:val="0"/>
        </w:rPr>
        <w:t xml:space="preserve">Healthy burnable forests provide wildlife habitat while protecting and sustaining our watershed.  These resources are vital to the health and well-being of the High Desert CD community.  </w:t>
      </w:r>
    </w:p>
    <w:p w:rsidR="00000000" w:rsidDel="00000000" w:rsidP="00000000" w:rsidRDefault="00000000" w:rsidRPr="00000000" w14:paraId="0000014C">
      <w:pPr>
        <w:spacing w:before="1" w:line="249" w:lineRule="auto"/>
        <w:ind w:left="210" w:right="107" w:firstLine="3.999999999999986"/>
        <w:rPr>
          <w:rFonts w:ascii="Times" w:cs="Times" w:eastAsia="Times" w:hAnsi="Times"/>
          <w:b w:val="0"/>
          <w:color w:val="1c1613"/>
        </w:rPr>
      </w:pPr>
      <w:r w:rsidDel="00000000" w:rsidR="00000000" w:rsidRPr="00000000">
        <w:rPr>
          <w:rtl w:val="0"/>
        </w:rPr>
      </w:r>
    </w:p>
    <w:p w:rsidR="00000000" w:rsidDel="00000000" w:rsidP="00000000" w:rsidRDefault="00000000" w:rsidRPr="00000000" w14:paraId="0000014D">
      <w:pPr>
        <w:rPr>
          <w:b w:val="0"/>
        </w:rPr>
      </w:pPr>
      <w:r w:rsidDel="00000000" w:rsidR="00000000" w:rsidRPr="00000000">
        <w:rPr>
          <w:u w:val="single"/>
          <w:rtl w:val="0"/>
        </w:rPr>
        <w:t xml:space="preserve">Three Year Goal:</w:t>
      </w:r>
      <w:r w:rsidDel="00000000" w:rsidR="00000000" w:rsidRPr="00000000">
        <w:rPr>
          <w:b w:val="0"/>
          <w:rtl w:val="0"/>
        </w:rPr>
        <w:t xml:space="preserve">  Improve forest health through partnerships that provide for conservation plans prioritizing fire adaptation and natural resiliency for private landowners and cross-boundary partners.  </w:t>
      </w:r>
    </w:p>
    <w:p w:rsidR="00000000" w:rsidDel="00000000" w:rsidP="00000000" w:rsidRDefault="00000000" w:rsidRPr="00000000" w14:paraId="0000014E">
      <w:pPr>
        <w:spacing w:before="63" w:line="306.99999999999994" w:lineRule="auto"/>
        <w:ind w:left="164" w:firstLine="1.999999999999993"/>
        <w:rPr>
          <w:rFonts w:ascii="Times" w:cs="Times" w:eastAsia="Times" w:hAnsi="Times"/>
          <w:b w:val="0"/>
          <w:sz w:val="24"/>
          <w:szCs w:val="24"/>
        </w:rPr>
      </w:pPr>
      <w:r w:rsidDel="00000000" w:rsidR="00000000" w:rsidRPr="00000000">
        <w:rPr>
          <w:rtl w:val="0"/>
        </w:rPr>
      </w:r>
    </w:p>
    <w:p w:rsidR="00000000" w:rsidDel="00000000" w:rsidP="00000000" w:rsidRDefault="00000000" w:rsidRPr="00000000" w14:paraId="0000014F">
      <w:pPr>
        <w:spacing w:before="63" w:line="306.99999999999994" w:lineRule="auto"/>
        <w:ind w:left="164" w:firstLine="1.999999999999993"/>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50">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spacing w:before="63" w:line="306.99999999999994" w:lineRule="auto"/>
        <w:ind w:left="164" w:firstLine="1.99999999999999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spacing w:before="1" w:line="249" w:lineRule="auto"/>
        <w:ind w:left="210" w:right="107" w:firstLine="3.999999999999986"/>
        <w:rPr>
          <w:color w:val="4f4f4f"/>
          <w:sz w:val="23"/>
          <w:szCs w:val="23"/>
        </w:rPr>
      </w:pPr>
      <w:r w:rsidDel="00000000" w:rsidR="00000000" w:rsidRPr="00000000">
        <w:rPr>
          <w:rtl w:val="0"/>
        </w:rPr>
      </w:r>
    </w:p>
    <w:p w:rsidR="00000000" w:rsidDel="00000000" w:rsidP="00000000" w:rsidRDefault="00000000" w:rsidRPr="00000000" w14:paraId="0000015D">
      <w:pPr>
        <w:pStyle w:val="Heading1"/>
        <w:spacing w:before="74" w:lineRule="auto"/>
        <w:ind w:left="517" w:firstLine="0"/>
        <w:rPr/>
      </w:pPr>
      <w:bookmarkStart w:colFirst="0" w:colLast="0" w:name="_cfoxh8lhafif" w:id="0"/>
      <w:bookmarkEnd w:id="0"/>
      <w:r w:rsidDel="00000000" w:rsidR="00000000" w:rsidRPr="00000000">
        <w:rPr>
          <w:rtl w:val="0"/>
        </w:rPr>
        <w:t xml:space="preserve">Forestry </w:t>
      </w:r>
    </w:p>
    <w:p w:rsidR="00000000" w:rsidDel="00000000" w:rsidP="00000000" w:rsidRDefault="00000000" w:rsidRPr="00000000" w14:paraId="0000015E">
      <w:pPr>
        <w:spacing w:before="10" w:line="240" w:lineRule="auto"/>
        <w:ind w:left="0" w:right="0" w:firstLine="0"/>
        <w:rPr>
          <w:color w:val="000000"/>
          <w:sz w:val="19"/>
          <w:szCs w:val="19"/>
        </w:rPr>
      </w:pPr>
      <w:r w:rsidDel="00000000" w:rsidR="00000000" w:rsidRPr="00000000">
        <w:rPr>
          <w:rtl w:val="0"/>
        </w:rPr>
      </w:r>
    </w:p>
    <w:tbl>
      <w:tblPr>
        <w:tblStyle w:val="Table5"/>
        <w:tblW w:w="13873.0" w:type="dxa"/>
        <w:jc w:val="left"/>
        <w:tblInd w:w="30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35"/>
        <w:gridCol w:w="6120"/>
        <w:gridCol w:w="2347"/>
        <w:gridCol w:w="1621"/>
        <w:gridCol w:w="2150"/>
        <w:tblGridChange w:id="0">
          <w:tblGrid>
            <w:gridCol w:w="1635"/>
            <w:gridCol w:w="6120"/>
            <w:gridCol w:w="2347"/>
            <w:gridCol w:w="1621"/>
            <w:gridCol w:w="2150"/>
          </w:tblGrid>
        </w:tblGridChange>
      </w:tblGrid>
      <w:tr>
        <w:trPr>
          <w:cantSplit w:val="0"/>
          <w:trHeight w:val="948" w:hRule="atLeast"/>
          <w:tblHeader w:val="0"/>
        </w:trPr>
        <w:tc>
          <w:tcPr>
            <w:tcBorders>
              <w:bottom w:color="000000" w:space="0" w:sz="6" w:val="single"/>
              <w:right w:color="000000" w:space="0" w:sz="6" w:val="single"/>
            </w:tcBorders>
          </w:tcPr>
          <w:p w:rsidR="00000000" w:rsidDel="00000000" w:rsidP="00000000" w:rsidRDefault="00000000" w:rsidRPr="00000000" w14:paraId="0000015F">
            <w:pPr>
              <w:spacing w:before="0" w:line="240" w:lineRule="auto"/>
              <w:ind w:left="0" w:firstLine="0"/>
              <w:rPr/>
            </w:pPr>
            <w:r w:rsidDel="00000000" w:rsidR="00000000" w:rsidRPr="00000000">
              <w:rPr>
                <w:rtl w:val="0"/>
              </w:rPr>
              <w:t xml:space="preserve">PROGRAM YEAR</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60">
            <w:pPr>
              <w:spacing w:before="0" w:line="240" w:lineRule="auto"/>
              <w:ind w:left="0" w:firstLine="0"/>
              <w:rPr/>
            </w:pPr>
            <w:r w:rsidDel="00000000" w:rsidR="00000000" w:rsidRPr="00000000">
              <w:rPr>
                <w:rtl w:val="0"/>
              </w:rPr>
              <w:t xml:space="preserve">MEASURABLE ANNUAL OBJECTIVES</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61">
            <w:pPr>
              <w:spacing w:before="0" w:line="240" w:lineRule="auto"/>
              <w:ind w:left="0" w:firstLine="0"/>
              <w:rPr/>
            </w:pPr>
            <w:r w:rsidDel="00000000" w:rsidR="00000000" w:rsidRPr="00000000">
              <w:rPr>
                <w:rtl w:val="0"/>
              </w:rPr>
              <w:t xml:space="preserve">COOPERATING AGENCY/GROUP</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62">
            <w:pPr>
              <w:spacing w:before="0" w:line="240" w:lineRule="auto"/>
              <w:ind w:left="0" w:firstLine="0"/>
              <w:rPr/>
            </w:pPr>
            <w:r w:rsidDel="00000000" w:rsidR="00000000" w:rsidRPr="00000000">
              <w:rPr>
                <w:rtl w:val="0"/>
              </w:rPr>
              <w:t xml:space="preserve">TIME AND FUNDING NEEDED</w:t>
            </w:r>
          </w:p>
        </w:tc>
        <w:tc>
          <w:tcPr>
            <w:tcBorders>
              <w:left w:color="000000" w:space="0" w:sz="6" w:val="single"/>
              <w:bottom w:color="000000" w:space="0" w:sz="6" w:val="single"/>
              <w:right w:color="000000" w:space="0" w:sz="18" w:val="single"/>
            </w:tcBorders>
          </w:tcPr>
          <w:p w:rsidR="00000000" w:rsidDel="00000000" w:rsidP="00000000" w:rsidRDefault="00000000" w:rsidRPr="00000000" w14:paraId="00000163">
            <w:pPr>
              <w:spacing w:before="0" w:line="240" w:lineRule="auto"/>
              <w:ind w:left="0" w:firstLine="0"/>
              <w:rPr/>
            </w:pPr>
            <w:r w:rsidDel="00000000" w:rsidR="00000000" w:rsidRPr="00000000">
              <w:rPr>
                <w:rtl w:val="0"/>
              </w:rPr>
              <w:t xml:space="preserve">SOURCE OF FUNDING</w:t>
            </w:r>
          </w:p>
        </w:tc>
      </w:tr>
      <w:tr>
        <w:trPr>
          <w:cantSplit w:val="0"/>
          <w:trHeight w:val="1369"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164">
            <w:pPr>
              <w:spacing w:before="0" w:line="240" w:lineRule="auto"/>
              <w:ind w:left="0" w:firstLine="0"/>
              <w:jc w:val="center"/>
              <w:rPr>
                <w:sz w:val="25"/>
                <w:szCs w:val="25"/>
              </w:rPr>
            </w:pPr>
            <w:r w:rsidDel="00000000" w:rsidR="00000000" w:rsidRPr="00000000">
              <w:rPr>
                <w:sz w:val="25"/>
                <w:szCs w:val="25"/>
                <w:rtl w:val="0"/>
              </w:rPr>
              <w:t xml:space="preserve">2023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numPr>
                <w:ilvl w:val="0"/>
                <w:numId w:val="8"/>
              </w:numPr>
              <w:spacing w:before="0" w:line="240" w:lineRule="auto"/>
              <w:ind w:left="720" w:hanging="360"/>
              <w:rPr>
                <w:b w:val="0"/>
                <w:u w:val="none"/>
              </w:rPr>
            </w:pPr>
            <w:r w:rsidDel="00000000" w:rsidR="00000000" w:rsidRPr="00000000">
              <w:rPr>
                <w:b w:val="0"/>
                <w:rtl w:val="0"/>
              </w:rPr>
              <w:t xml:space="preserve">Initiate partnership with Mancos Conservation District and NRCS to facilitate the creation of conservation plans that promote healthy forest stands.</w:t>
            </w:r>
          </w:p>
          <w:p w:rsidR="00000000" w:rsidDel="00000000" w:rsidP="00000000" w:rsidRDefault="00000000" w:rsidRPr="00000000" w14:paraId="00000166">
            <w:pPr>
              <w:numPr>
                <w:ilvl w:val="0"/>
                <w:numId w:val="8"/>
              </w:numPr>
              <w:spacing w:before="0" w:line="240" w:lineRule="auto"/>
              <w:ind w:left="720" w:hanging="360"/>
              <w:rPr>
                <w:b w:val="0"/>
                <w:u w:val="none"/>
              </w:rPr>
            </w:pPr>
            <w:r w:rsidDel="00000000" w:rsidR="00000000" w:rsidRPr="00000000">
              <w:rPr>
                <w:b w:val="0"/>
                <w:rtl w:val="0"/>
              </w:rPr>
              <w:t xml:space="preserve">Provide one wildfire safety workshop </w:t>
            </w:r>
          </w:p>
          <w:p w:rsidR="00000000" w:rsidDel="00000000" w:rsidP="00000000" w:rsidRDefault="00000000" w:rsidRPr="00000000" w14:paraId="00000167">
            <w:pPr>
              <w:spacing w:before="0" w:line="240" w:lineRule="auto"/>
              <w:ind w:left="0" w:firstLine="0"/>
              <w:rPr>
                <w:b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spacing w:before="0" w:line="240" w:lineRule="auto"/>
              <w:ind w:left="0" w:firstLine="0"/>
              <w:rPr/>
            </w:pPr>
            <w:r w:rsidDel="00000000" w:rsidR="00000000" w:rsidRPr="00000000">
              <w:rPr>
                <w:b w:val="0"/>
                <w:rtl w:val="0"/>
              </w:rPr>
              <w:t xml:space="preserve">US Forest Service</w:t>
            </w:r>
            <w:r w:rsidDel="00000000" w:rsidR="00000000" w:rsidRPr="00000000">
              <w:rPr>
                <w:rtl w:val="0"/>
              </w:rPr>
              <w:t xml:space="preserve">-USFS, </w:t>
            </w:r>
            <w:r w:rsidDel="00000000" w:rsidR="00000000" w:rsidRPr="00000000">
              <w:rPr>
                <w:b w:val="0"/>
                <w:rtl w:val="0"/>
              </w:rPr>
              <w:t xml:space="preserve">Dolores Watershed Resilient Forests-</w:t>
            </w:r>
            <w:r w:rsidDel="00000000" w:rsidR="00000000" w:rsidRPr="00000000">
              <w:rPr>
                <w:rtl w:val="0"/>
              </w:rPr>
              <w:t xml:space="preserve">DWARF, </w:t>
            </w:r>
            <w:r w:rsidDel="00000000" w:rsidR="00000000" w:rsidRPr="00000000">
              <w:rPr>
                <w:b w:val="0"/>
                <w:rtl w:val="0"/>
              </w:rPr>
              <w:t xml:space="preserve">National Park Service-</w:t>
            </w:r>
            <w:r w:rsidDel="00000000" w:rsidR="00000000" w:rsidRPr="00000000">
              <w:rPr>
                <w:rtl w:val="0"/>
              </w:rPr>
              <w:t xml:space="preserve">NPS, NRCS, </w:t>
            </w:r>
            <w:r w:rsidDel="00000000" w:rsidR="00000000" w:rsidRPr="00000000">
              <w:rPr>
                <w:b w:val="0"/>
                <w:rtl w:val="0"/>
              </w:rPr>
              <w:t xml:space="preserve">Colorado State Forest Service</w:t>
            </w:r>
            <w:r w:rsidDel="00000000" w:rsidR="00000000" w:rsidRPr="00000000">
              <w:rPr>
                <w:rtl w:val="0"/>
              </w:rPr>
              <w:t xml:space="preserve">-CSFS, </w:t>
            </w:r>
            <w:r w:rsidDel="00000000" w:rsidR="00000000" w:rsidRPr="00000000">
              <w:rPr>
                <w:b w:val="0"/>
                <w:rtl w:val="0"/>
              </w:rPr>
              <w:t xml:space="preserve">Colorado Parks and Wildlife</w:t>
            </w:r>
            <w:r w:rsidDel="00000000" w:rsidR="00000000" w:rsidRPr="00000000">
              <w:rPr>
                <w:rtl w:val="0"/>
              </w:rPr>
              <w:t xml:space="preserve">-CPW, </w:t>
            </w:r>
            <w:r w:rsidDel="00000000" w:rsidR="00000000" w:rsidRPr="00000000">
              <w:rPr>
                <w:b w:val="0"/>
                <w:rtl w:val="0"/>
              </w:rPr>
              <w:t xml:space="preserve">Wildfire Adapted Partnership</w:t>
            </w:r>
            <w:r w:rsidDel="00000000" w:rsidR="00000000" w:rsidRPr="00000000">
              <w:rPr>
                <w:rtl w:val="0"/>
              </w:rPr>
              <w:t xml:space="preserve">-WAP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spacing w:before="0" w:line="240" w:lineRule="auto"/>
              <w:ind w:left="0" w:firstLine="0"/>
              <w:rPr>
                <w:b w:val="0"/>
              </w:rPr>
            </w:pPr>
            <w:r w:rsidDel="00000000" w:rsidR="00000000" w:rsidRPr="00000000">
              <w:rPr>
                <w:b w:val="0"/>
                <w:rtl w:val="0"/>
              </w:rPr>
              <w:t xml:space="preserve">40 hours </w:t>
            </w:r>
          </w:p>
          <w:p w:rsidR="00000000" w:rsidDel="00000000" w:rsidP="00000000" w:rsidRDefault="00000000" w:rsidRPr="00000000" w14:paraId="0000016A">
            <w:pPr>
              <w:spacing w:before="0" w:line="240" w:lineRule="auto"/>
              <w:ind w:left="0" w:firstLine="0"/>
              <w:rPr>
                <w:b w:val="0"/>
              </w:rPr>
            </w:pPr>
            <w:r w:rsidDel="00000000" w:rsidR="00000000" w:rsidRPr="00000000">
              <w:rPr>
                <w:b w:val="0"/>
                <w:rtl w:val="0"/>
              </w:rPr>
              <w:t xml:space="preserve">DCT</w:t>
            </w:r>
          </w:p>
        </w:tc>
        <w:tc>
          <w:tcPr>
            <w:tcBorders>
              <w:top w:color="000000" w:space="0" w:sz="6" w:val="single"/>
              <w:left w:color="000000" w:space="0" w:sz="6" w:val="single"/>
              <w:bottom w:color="000000" w:space="0" w:sz="6" w:val="single"/>
              <w:right w:color="000000" w:space="0" w:sz="18" w:val="single"/>
            </w:tcBorders>
          </w:tcPr>
          <w:p w:rsidR="00000000" w:rsidDel="00000000" w:rsidP="00000000" w:rsidRDefault="00000000" w:rsidRPr="00000000" w14:paraId="0000016B">
            <w:pPr>
              <w:spacing w:before="0" w:line="240" w:lineRule="auto"/>
              <w:ind w:left="0" w:firstLine="0"/>
              <w:rPr/>
            </w:pPr>
            <w:r w:rsidDel="00000000" w:rsidR="00000000" w:rsidRPr="00000000">
              <w:rPr>
                <w:rtl w:val="0"/>
              </w:rPr>
              <w:t xml:space="preserve">DCT grant</w:t>
            </w:r>
          </w:p>
          <w:p w:rsidR="00000000" w:rsidDel="00000000" w:rsidP="00000000" w:rsidRDefault="00000000" w:rsidRPr="00000000" w14:paraId="0000016C">
            <w:pPr>
              <w:spacing w:before="0" w:line="240" w:lineRule="auto"/>
              <w:ind w:left="0" w:firstLine="0"/>
              <w:rPr/>
            </w:pPr>
            <w:r w:rsidDel="00000000" w:rsidR="00000000" w:rsidRPr="00000000">
              <w:rPr>
                <w:rtl w:val="0"/>
              </w:rPr>
              <w:t xml:space="preserve">CSCB-matching grant</w:t>
            </w:r>
          </w:p>
        </w:tc>
      </w:tr>
      <w:tr>
        <w:trPr>
          <w:cantSplit w:val="0"/>
          <w:trHeight w:val="1426"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16D">
            <w:pPr>
              <w:spacing w:before="0" w:line="240" w:lineRule="auto"/>
              <w:ind w:left="0" w:firstLine="0"/>
              <w:jc w:val="center"/>
              <w:rPr>
                <w:sz w:val="25"/>
                <w:szCs w:val="25"/>
              </w:rPr>
            </w:pPr>
            <w:r w:rsidDel="00000000" w:rsidR="00000000" w:rsidRPr="00000000">
              <w:rPr>
                <w:sz w:val="25"/>
                <w:szCs w:val="25"/>
                <w:rtl w:val="0"/>
              </w:rPr>
              <w:t xml:space="preserve">2024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numPr>
                <w:ilvl w:val="0"/>
                <w:numId w:val="10"/>
              </w:numPr>
              <w:spacing w:before="0" w:line="240" w:lineRule="auto"/>
              <w:ind w:left="720" w:hanging="360"/>
              <w:rPr>
                <w:b w:val="0"/>
                <w:u w:val="none"/>
              </w:rPr>
            </w:pPr>
            <w:r w:rsidDel="00000000" w:rsidR="00000000" w:rsidRPr="00000000">
              <w:rPr>
                <w:b w:val="0"/>
                <w:rtl w:val="0"/>
              </w:rPr>
              <w:t xml:space="preserve">Develop partnership with Mancos Conservation District and NRCS to facilitate the creation of conservation plans that promote healthy forest stands.</w:t>
            </w:r>
          </w:p>
          <w:p w:rsidR="00000000" w:rsidDel="00000000" w:rsidP="00000000" w:rsidRDefault="00000000" w:rsidRPr="00000000" w14:paraId="0000016F">
            <w:pPr>
              <w:numPr>
                <w:ilvl w:val="0"/>
                <w:numId w:val="10"/>
              </w:numPr>
              <w:spacing w:before="0" w:line="240" w:lineRule="auto"/>
              <w:ind w:left="720" w:hanging="360"/>
              <w:rPr>
                <w:b w:val="0"/>
                <w:u w:val="none"/>
              </w:rPr>
            </w:pPr>
            <w:r w:rsidDel="00000000" w:rsidR="00000000" w:rsidRPr="00000000">
              <w:rPr>
                <w:b w:val="0"/>
                <w:rtl w:val="0"/>
              </w:rPr>
              <w:t xml:space="preserve">Provide one wildfire safety workshop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spacing w:before="0" w:line="240" w:lineRule="auto"/>
              <w:ind w:left="0" w:firstLine="0"/>
              <w:rPr/>
            </w:pPr>
            <w:r w:rsidDel="00000000" w:rsidR="00000000" w:rsidRPr="00000000">
              <w:rPr>
                <w:rtl w:val="0"/>
              </w:rPr>
              <w:t xml:space="preserve">USFS, DWRF, NPS, NRCS, CSFS, CPW, WAP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spacing w:before="0" w:line="240" w:lineRule="auto"/>
              <w:ind w:left="0" w:firstLine="0"/>
              <w:rPr>
                <w:b w:val="0"/>
              </w:rPr>
            </w:pPr>
            <w:r w:rsidDel="00000000" w:rsidR="00000000" w:rsidRPr="00000000">
              <w:rPr>
                <w:b w:val="0"/>
                <w:rtl w:val="0"/>
              </w:rPr>
              <w:t xml:space="preserve">40 hours </w:t>
            </w:r>
          </w:p>
          <w:p w:rsidR="00000000" w:rsidDel="00000000" w:rsidP="00000000" w:rsidRDefault="00000000" w:rsidRPr="00000000" w14:paraId="00000172">
            <w:pPr>
              <w:spacing w:before="0" w:line="240" w:lineRule="auto"/>
              <w:ind w:left="0" w:firstLine="0"/>
              <w:rPr>
                <w:b w:val="0"/>
              </w:rPr>
            </w:pPr>
            <w:r w:rsidDel="00000000" w:rsidR="00000000" w:rsidRPr="00000000">
              <w:rPr>
                <w:b w:val="0"/>
                <w:rtl w:val="0"/>
              </w:rPr>
              <w:t xml:space="preserve">DCT </w:t>
            </w:r>
          </w:p>
        </w:tc>
        <w:tc>
          <w:tcPr>
            <w:tcBorders>
              <w:top w:color="000000" w:space="0" w:sz="6" w:val="single"/>
              <w:left w:color="000000" w:space="0" w:sz="6" w:val="single"/>
              <w:bottom w:color="000000" w:space="0" w:sz="6" w:val="single"/>
              <w:right w:color="000000" w:space="0" w:sz="18" w:val="single"/>
            </w:tcBorders>
          </w:tcPr>
          <w:p w:rsidR="00000000" w:rsidDel="00000000" w:rsidP="00000000" w:rsidRDefault="00000000" w:rsidRPr="00000000" w14:paraId="00000173">
            <w:pPr>
              <w:spacing w:before="0" w:line="240" w:lineRule="auto"/>
              <w:ind w:left="0" w:firstLine="0"/>
              <w:rPr/>
            </w:pPr>
            <w:r w:rsidDel="00000000" w:rsidR="00000000" w:rsidRPr="00000000">
              <w:rPr>
                <w:rtl w:val="0"/>
              </w:rPr>
              <w:t xml:space="preserve">DCT grant</w:t>
            </w:r>
          </w:p>
          <w:p w:rsidR="00000000" w:rsidDel="00000000" w:rsidP="00000000" w:rsidRDefault="00000000" w:rsidRPr="00000000" w14:paraId="00000174">
            <w:pPr>
              <w:spacing w:before="0" w:line="240" w:lineRule="auto"/>
              <w:ind w:left="0" w:firstLine="0"/>
              <w:rPr/>
            </w:pPr>
            <w:r w:rsidDel="00000000" w:rsidR="00000000" w:rsidRPr="00000000">
              <w:rPr>
                <w:rtl w:val="0"/>
              </w:rPr>
              <w:t xml:space="preserve">CSCB-matching grant</w:t>
            </w:r>
          </w:p>
        </w:tc>
      </w:tr>
      <w:tr>
        <w:trPr>
          <w:cantSplit w:val="0"/>
          <w:trHeight w:val="1441" w:hRule="atLeast"/>
          <w:tblHeader w:val="0"/>
        </w:trPr>
        <w:tc>
          <w:tcPr>
            <w:tcBorders>
              <w:top w:color="000000" w:space="0" w:sz="6" w:val="single"/>
              <w:bottom w:color="000000" w:space="0" w:sz="6" w:val="single"/>
              <w:right w:color="000000" w:space="0" w:sz="6" w:val="single"/>
            </w:tcBorders>
          </w:tcPr>
          <w:p w:rsidR="00000000" w:rsidDel="00000000" w:rsidP="00000000" w:rsidRDefault="00000000" w:rsidRPr="00000000" w14:paraId="00000175">
            <w:pPr>
              <w:spacing w:before="0" w:line="240" w:lineRule="auto"/>
              <w:ind w:left="0" w:firstLine="0"/>
              <w:jc w:val="center"/>
              <w:rPr>
                <w:sz w:val="25"/>
                <w:szCs w:val="25"/>
              </w:rPr>
            </w:pPr>
            <w:r w:rsidDel="00000000" w:rsidR="00000000" w:rsidRPr="00000000">
              <w:rPr>
                <w:sz w:val="25"/>
                <w:szCs w:val="25"/>
                <w:rtl w:val="0"/>
              </w:rPr>
              <w:t xml:space="preserve">2025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numPr>
                <w:ilvl w:val="0"/>
                <w:numId w:val="6"/>
              </w:numPr>
              <w:spacing w:before="0" w:line="240" w:lineRule="auto"/>
              <w:ind w:left="720" w:hanging="360"/>
              <w:rPr>
                <w:b w:val="0"/>
                <w:u w:val="none"/>
              </w:rPr>
            </w:pPr>
            <w:r w:rsidDel="00000000" w:rsidR="00000000" w:rsidRPr="00000000">
              <w:rPr>
                <w:b w:val="0"/>
                <w:rtl w:val="0"/>
              </w:rPr>
              <w:t xml:space="preserve">Implement  partnership with Mancos Conservation District and NRCS to facilitate the creation of conservation plans that promote healthy forest stands.</w:t>
            </w:r>
            <w:r w:rsidDel="00000000" w:rsidR="00000000" w:rsidRPr="00000000">
              <w:rPr>
                <w:rtl w:val="0"/>
              </w:rPr>
            </w:r>
          </w:p>
          <w:p w:rsidR="00000000" w:rsidDel="00000000" w:rsidP="00000000" w:rsidRDefault="00000000" w:rsidRPr="00000000" w14:paraId="00000177">
            <w:pPr>
              <w:numPr>
                <w:ilvl w:val="0"/>
                <w:numId w:val="6"/>
              </w:numPr>
              <w:spacing w:before="0" w:line="240" w:lineRule="auto"/>
              <w:ind w:left="720" w:hanging="360"/>
              <w:rPr>
                <w:b w:val="0"/>
                <w:u w:val="none"/>
              </w:rPr>
            </w:pPr>
            <w:r w:rsidDel="00000000" w:rsidR="00000000" w:rsidRPr="00000000">
              <w:rPr>
                <w:b w:val="0"/>
                <w:rtl w:val="0"/>
              </w:rPr>
              <w:t xml:space="preserve">Provide one wildfire safety workshop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spacing w:before="0" w:line="240" w:lineRule="auto"/>
              <w:ind w:left="0" w:firstLine="0"/>
              <w:rPr/>
            </w:pPr>
            <w:r w:rsidDel="00000000" w:rsidR="00000000" w:rsidRPr="00000000">
              <w:rPr>
                <w:rtl w:val="0"/>
              </w:rPr>
              <w:t xml:space="preserve">USFS, DWRF, NPS, NRCS, CSFS, CPW, WAP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spacing w:before="0" w:line="240" w:lineRule="auto"/>
              <w:ind w:left="0" w:firstLine="0"/>
              <w:rPr>
                <w:b w:val="0"/>
              </w:rPr>
            </w:pPr>
            <w:r w:rsidDel="00000000" w:rsidR="00000000" w:rsidRPr="00000000">
              <w:rPr>
                <w:b w:val="0"/>
                <w:rtl w:val="0"/>
              </w:rPr>
              <w:t xml:space="preserve">40 hours</w:t>
            </w:r>
          </w:p>
          <w:p w:rsidR="00000000" w:rsidDel="00000000" w:rsidP="00000000" w:rsidRDefault="00000000" w:rsidRPr="00000000" w14:paraId="0000017A">
            <w:pPr>
              <w:spacing w:before="0" w:line="240" w:lineRule="auto"/>
              <w:ind w:left="0" w:firstLine="0"/>
              <w:rPr>
                <w:b w:val="0"/>
              </w:rPr>
            </w:pPr>
            <w:r w:rsidDel="00000000" w:rsidR="00000000" w:rsidRPr="00000000">
              <w:rPr>
                <w:b w:val="0"/>
                <w:rtl w:val="0"/>
              </w:rPr>
              <w:t xml:space="preserve">DCT</w:t>
            </w:r>
          </w:p>
        </w:tc>
        <w:tc>
          <w:tcPr>
            <w:tcBorders>
              <w:top w:color="000000" w:space="0" w:sz="6" w:val="single"/>
              <w:left w:color="000000" w:space="0" w:sz="6" w:val="single"/>
              <w:bottom w:color="000000" w:space="0" w:sz="6" w:val="single"/>
              <w:right w:color="000000" w:space="0" w:sz="18" w:val="single"/>
            </w:tcBorders>
          </w:tcPr>
          <w:p w:rsidR="00000000" w:rsidDel="00000000" w:rsidP="00000000" w:rsidRDefault="00000000" w:rsidRPr="00000000" w14:paraId="0000017B">
            <w:pPr>
              <w:spacing w:before="0" w:line="240" w:lineRule="auto"/>
              <w:ind w:left="0" w:firstLine="0"/>
              <w:rPr/>
            </w:pPr>
            <w:r w:rsidDel="00000000" w:rsidR="00000000" w:rsidRPr="00000000">
              <w:rPr>
                <w:rtl w:val="0"/>
              </w:rPr>
              <w:t xml:space="preserve">DCT grant</w:t>
            </w:r>
          </w:p>
          <w:p w:rsidR="00000000" w:rsidDel="00000000" w:rsidP="00000000" w:rsidRDefault="00000000" w:rsidRPr="00000000" w14:paraId="0000017C">
            <w:pPr>
              <w:spacing w:before="0" w:line="240" w:lineRule="auto"/>
              <w:ind w:left="0" w:firstLine="0"/>
              <w:rPr/>
            </w:pPr>
            <w:r w:rsidDel="00000000" w:rsidR="00000000" w:rsidRPr="00000000">
              <w:rPr>
                <w:rtl w:val="0"/>
              </w:rPr>
              <w:t xml:space="preserve">CSCB-matching grant</w:t>
            </w:r>
          </w:p>
        </w:tc>
      </w:tr>
    </w:tbl>
    <w:p w:rsidR="00000000" w:rsidDel="00000000" w:rsidP="00000000" w:rsidRDefault="00000000" w:rsidRPr="00000000" w14:paraId="0000017D">
      <w:pPr>
        <w:spacing w:before="91" w:line="256" w:lineRule="auto"/>
        <w:ind w:left="158" w:hanging="1.999999999999993"/>
        <w:rPr/>
        <w:sectPr>
          <w:type w:val="nextPage"/>
          <w:pgSz w:h="12240" w:w="15840" w:orient="landscape"/>
          <w:pgMar w:bottom="1140" w:top="1040" w:left="740" w:right="640" w:header="0" w:footer="942"/>
        </w:sectPr>
      </w:pPr>
      <w:r w:rsidDel="00000000" w:rsidR="00000000" w:rsidRPr="00000000">
        <w:rPr>
          <w:color w:val="4d4d4f"/>
          <w:rtl w:val="0"/>
        </w:rPr>
        <w:t xml:space="preserve">*</w:t>
      </w:r>
      <w:r w:rsidDel="00000000" w:rsidR="00000000" w:rsidRPr="00000000">
        <w:rPr>
          <w:color w:val="4d4d4f"/>
          <w:sz w:val="23"/>
          <w:szCs w:val="23"/>
          <w:rtl w:val="0"/>
        </w:rPr>
        <w:t xml:space="preserve">Use of acronyms - </w:t>
      </w:r>
      <w:r w:rsidDel="00000000" w:rsidR="00000000" w:rsidRPr="00000000">
        <w:rPr>
          <w:b w:val="1"/>
          <w:color w:val="4d4d4f"/>
          <w:sz w:val="23"/>
          <w:szCs w:val="23"/>
          <w:rtl w:val="0"/>
        </w:rPr>
        <w:t xml:space="preserve">please spell out each acronym the first time it is used followed by the acronym. From that point on, use only the acronym.</w:t>
      </w:r>
      <w:r w:rsidDel="00000000" w:rsidR="00000000" w:rsidRPr="00000000">
        <w:rPr>
          <w:rtl w:val="0"/>
        </w:rPr>
      </w:r>
    </w:p>
    <w:p w:rsidR="00000000" w:rsidDel="00000000" w:rsidP="00000000" w:rsidRDefault="00000000" w:rsidRPr="00000000" w14:paraId="0000017E">
      <w:pPr>
        <w:spacing w:before="69" w:lineRule="auto"/>
        <w:ind w:left="618" w:firstLine="0"/>
        <w:rPr>
          <w:b w:val="1"/>
          <w:sz w:val="27"/>
          <w:szCs w:val="27"/>
        </w:rPr>
      </w:pPr>
      <w:r w:rsidDel="00000000" w:rsidR="00000000" w:rsidRPr="00000000">
        <w:rPr>
          <w:b w:val="1"/>
          <w:color w:val="4d4d4d"/>
          <w:sz w:val="27"/>
          <w:szCs w:val="27"/>
          <w:rtl w:val="0"/>
        </w:rPr>
        <w:t xml:space="preserve">RESOLUTION OF ADOPTION</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rFonts w:ascii="Times New Roman" w:cs="Times New Roman" w:eastAsia="Times New Roman" w:hAnsi="Times New Roman"/>
          <w:b w:val="0"/>
          <w:i w:val="0"/>
          <w:smallCaps w:val="0"/>
          <w:strike w:val="0"/>
          <w:color w:val="4d4d4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d4d4d"/>
          <w:sz w:val="23"/>
          <w:szCs w:val="23"/>
          <w:u w:val="none"/>
          <w:shd w:fill="auto" w:val="clear"/>
          <w:vertAlign w:val="baseline"/>
          <w:rtl w:val="0"/>
        </w:rPr>
        <w:t xml:space="preserve">THEREFORE, Be It Resolved that this Long Range Program of the High Desert Conservation District be adopted as the official program of the District as of this </w:t>
      </w:r>
      <w:r w:rsidDel="00000000" w:rsidR="00000000" w:rsidRPr="00000000">
        <w:rPr>
          <w:color w:val="4d4d4d"/>
          <w:sz w:val="23"/>
          <w:szCs w:val="23"/>
          <w:rtl w:val="0"/>
        </w:rPr>
        <w:t xml:space="preserve">13th of December, 2022</w:t>
      </w:r>
      <w:r w:rsidDel="00000000" w:rsidR="00000000" w:rsidRPr="00000000">
        <w:rPr>
          <w:rFonts w:ascii="Times New Roman" w:cs="Times New Roman" w:eastAsia="Times New Roman" w:hAnsi="Times New Roman"/>
          <w:b w:val="0"/>
          <w:i w:val="0"/>
          <w:smallCaps w:val="0"/>
          <w:strike w:val="0"/>
          <w:color w:val="4d4d4d"/>
          <w:sz w:val="23"/>
          <w:szCs w:val="23"/>
          <w:u w:val="none"/>
          <w:shd w:fill="auto" w:val="clear"/>
          <w:vertAlign w:val="baseline"/>
          <w:rtl w:val="0"/>
        </w:rPr>
        <w:t xml:space="preserve">.</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______________________________________</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,President</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______________________________________</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,Vice President</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______________________________________</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 Secretary / Treasurer</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______________________________________</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 Member</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______________________________________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 Member</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Reviewed by the Colorado State Conservation Board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________________________________</w:t>
        <w:tab/>
        <w:tab/>
        <w:tab/>
        <w:t xml:space="preserve">______________________________</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b w:val="0"/>
          <w:rtl w:val="0"/>
        </w:rPr>
        <w:t xml:space="preserve">,President</w:t>
        <w:tab/>
        <w:tab/>
        <w:tab/>
        <w:tab/>
        <w:tab/>
        <w:tab/>
        <w:t xml:space="preserve">, Program Manager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sz w:val="16"/>
          <w:szCs w:val="16"/>
        </w:rPr>
      </w:pPr>
      <w:r w:rsidDel="00000000" w:rsidR="00000000" w:rsidRPr="00000000">
        <w:rPr>
          <w:b w:val="0"/>
          <w:rtl w:val="0"/>
        </w:rPr>
        <w:t xml:space="preserve">_______________________________</w:t>
        <w:tab/>
        <w:tab/>
        <w:tab/>
        <w:t xml:space="preserve">_______________________________</w:t>
      </w: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19" w:right="0" w:firstLine="1.0000000000000142"/>
        <w:jc w:val="left"/>
        <w:rPr>
          <w:b w:val="0"/>
          <w:sz w:val="20"/>
          <w:szCs w:val="20"/>
        </w:rPr>
      </w:pPr>
      <w:r w:rsidDel="00000000" w:rsidR="00000000" w:rsidRPr="00000000">
        <w:rPr>
          <w:b w:val="0"/>
          <w:sz w:val="20"/>
          <w:szCs w:val="20"/>
          <w:rtl w:val="0"/>
        </w:rPr>
        <w:t xml:space="preserve">Date</w:t>
        <w:tab/>
        <w:tab/>
        <w:tab/>
        <w:tab/>
        <w:tab/>
        <w:tab/>
        <w:tab/>
        <w:t xml:space="preserve">Date </w:t>
      </w: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0"/>
          <w:color w:val="000000"/>
          <w:sz w:val="14"/>
          <w:szCs w:val="14"/>
        </w:rPr>
      </w:pPr>
      <w:r w:rsidDel="00000000" w:rsidR="00000000" w:rsidRPr="00000000">
        <w:rPr>
          <w:b w:val="0"/>
          <w:color w:val="000000"/>
          <w:sz w:val="14"/>
          <w:szCs w:val="14"/>
          <w:rtl w:val="0"/>
        </w:rPr>
        <w:tab/>
        <w:tab/>
        <w:tab/>
        <w:tab/>
        <w:tab/>
        <w:tab/>
        <w:tab/>
        <w:tab/>
        <w:t xml:space="preserve">\</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0"/>
          <w:color w:val="000000"/>
          <w:sz w:val="22"/>
          <w:szCs w:val="22"/>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5316"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57" w:right="43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134"/>
          <w:sz w:val="23"/>
          <w:szCs w:val="23"/>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4d4d4d"/>
          <w:sz w:val="23"/>
          <w:szCs w:val="23"/>
          <w:u w:val="none"/>
          <w:shd w:fill="auto" w:val="clear"/>
          <w:vertAlign w:val="baseline"/>
          <w:rtl w:val="0"/>
        </w:rPr>
        <w:t xml:space="preserve">3</w:t>
      </w:r>
      <w:r w:rsidDel="00000000" w:rsidR="00000000" w:rsidRPr="00000000">
        <w:rPr>
          <w:rtl w:val="0"/>
        </w:rPr>
      </w:r>
    </w:p>
    <w:sectPr>
      <w:footerReference r:id="rId10" w:type="default"/>
      <w:type w:val="nextPage"/>
      <w:pgSz w:h="15840" w:w="12240" w:orient="portrait"/>
      <w:pgMar w:bottom="280" w:top="1380" w:left="1160" w:right="1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Calibri"/>
  <w:font w:name="Tahoma">
    <w:embedRegular w:fontKey="{00000000-0000-0000-0000-000000000000}" r:id="rId1" w:subsetted="0"/>
    <w:embedBold w:fontKey="{00000000-0000-0000-0000-000000000000}" r:id="rId2"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4305300</wp:posOffset>
              </wp:positionH>
              <wp:positionV relativeFrom="paragraph">
                <wp:posOffset>6997700</wp:posOffset>
              </wp:positionV>
              <wp:extent cx="252095" cy="197485"/>
              <wp:effectExtent b="0" l="0" r="0" t="0"/>
              <wp:wrapNone/>
              <wp:docPr id="2" name=""/>
              <a:graphic>
                <a:graphicData uri="http://schemas.microsoft.com/office/word/2010/wordprocessingShape">
                  <wps:wsp>
                    <wps:cNvSpPr/>
                    <wps:cNvPr id="3" name="Shape 3"/>
                    <wps:spPr>
                      <a:xfrm>
                        <a:off x="5961315" y="3686020"/>
                        <a:ext cx="242570" cy="187960"/>
                      </a:xfrm>
                      <a:custGeom>
                        <a:rect b="b" l="l" r="r" t="t"/>
                        <a:pathLst>
                          <a:path extrusionOk="0" h="187960" w="242570">
                            <a:moveTo>
                              <a:pt x="0" y="0"/>
                            </a:moveTo>
                            <a:lnTo>
                              <a:pt x="0" y="187960"/>
                            </a:lnTo>
                            <a:lnTo>
                              <a:pt x="242570" y="187960"/>
                            </a:lnTo>
                            <a:lnTo>
                              <a:pt x="242570" y="0"/>
                            </a:lnTo>
                            <a:close/>
                          </a:path>
                        </a:pathLst>
                      </a:custGeom>
                      <a:no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4d4d4d"/>
                              <w:sz w:val="23"/>
                              <w:vertAlign w:val="baseline"/>
                            </w:rPr>
                            <w:t xml:space="preserve"> PAGE 11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4305300</wp:posOffset>
              </wp:positionH>
              <wp:positionV relativeFrom="paragraph">
                <wp:posOffset>6997700</wp:posOffset>
              </wp:positionV>
              <wp:extent cx="252095" cy="19748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2095" cy="1974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879" w:hanging="362"/>
      </w:pPr>
      <w:rPr>
        <w:rFonts w:ascii="Arial" w:cs="Arial" w:eastAsia="Arial" w:hAnsi="Arial"/>
        <w:b w:val="0"/>
        <w:i w:val="0"/>
        <w:color w:val="4f4f4f"/>
        <w:sz w:val="21"/>
        <w:szCs w:val="21"/>
      </w:rPr>
    </w:lvl>
    <w:lvl w:ilvl="1">
      <w:start w:val="0"/>
      <w:numFmt w:val="bullet"/>
      <w:lvlText w:val="•"/>
      <w:lvlJc w:val="left"/>
      <w:pPr>
        <w:ind w:left="2238" w:hanging="361.9999999999998"/>
      </w:pPr>
      <w:rPr/>
    </w:lvl>
    <w:lvl w:ilvl="2">
      <w:start w:val="0"/>
      <w:numFmt w:val="bullet"/>
      <w:lvlText w:val="•"/>
      <w:lvlJc w:val="left"/>
      <w:pPr>
        <w:ind w:left="3596" w:hanging="361.99999999999955"/>
      </w:pPr>
      <w:rPr/>
    </w:lvl>
    <w:lvl w:ilvl="3">
      <w:start w:val="0"/>
      <w:numFmt w:val="bullet"/>
      <w:lvlText w:val="•"/>
      <w:lvlJc w:val="left"/>
      <w:pPr>
        <w:ind w:left="4954" w:hanging="362"/>
      </w:pPr>
      <w:rPr/>
    </w:lvl>
    <w:lvl w:ilvl="4">
      <w:start w:val="0"/>
      <w:numFmt w:val="bullet"/>
      <w:lvlText w:val="•"/>
      <w:lvlJc w:val="left"/>
      <w:pPr>
        <w:ind w:left="6312" w:hanging="362"/>
      </w:pPr>
      <w:rPr/>
    </w:lvl>
    <w:lvl w:ilvl="5">
      <w:start w:val="0"/>
      <w:numFmt w:val="bullet"/>
      <w:lvlText w:val="•"/>
      <w:lvlJc w:val="left"/>
      <w:pPr>
        <w:ind w:left="7670" w:hanging="362"/>
      </w:pPr>
      <w:rPr/>
    </w:lvl>
    <w:lvl w:ilvl="6">
      <w:start w:val="0"/>
      <w:numFmt w:val="bullet"/>
      <w:lvlText w:val="•"/>
      <w:lvlJc w:val="left"/>
      <w:pPr>
        <w:ind w:left="9028" w:hanging="362"/>
      </w:pPr>
      <w:rPr/>
    </w:lvl>
    <w:lvl w:ilvl="7">
      <w:start w:val="0"/>
      <w:numFmt w:val="bullet"/>
      <w:lvlText w:val="•"/>
      <w:lvlJc w:val="left"/>
      <w:pPr>
        <w:ind w:left="10386" w:hanging="362.0000000000018"/>
      </w:pPr>
      <w:rPr/>
    </w:lvl>
    <w:lvl w:ilvl="8">
      <w:start w:val="0"/>
      <w:numFmt w:val="bullet"/>
      <w:lvlText w:val="•"/>
      <w:lvlJc w:val="left"/>
      <w:pPr>
        <w:ind w:left="11744" w:hanging="362"/>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480" w:hanging="298"/>
      </w:pPr>
      <w:rPr>
        <w:rFonts w:ascii="Arial" w:cs="Arial" w:eastAsia="Arial" w:hAnsi="Arial"/>
        <w:b w:val="0"/>
        <w:i w:val="0"/>
        <w:color w:val="4e4e4e"/>
        <w:sz w:val="23"/>
        <w:szCs w:val="23"/>
      </w:rPr>
    </w:lvl>
    <w:lvl w:ilvl="1">
      <w:start w:val="0"/>
      <w:numFmt w:val="bullet"/>
      <w:lvlText w:val="•"/>
      <w:lvlJc w:val="left"/>
      <w:pPr>
        <w:ind w:left="839" w:hanging="364.99999999999994"/>
      </w:pPr>
      <w:rPr>
        <w:rFonts w:ascii="Arial" w:cs="Arial" w:eastAsia="Arial" w:hAnsi="Arial"/>
        <w:b w:val="0"/>
        <w:i w:val="0"/>
        <w:color w:val="4f4f4f"/>
        <w:sz w:val="23"/>
        <w:szCs w:val="23"/>
        <w:vertAlign w:val="baseline"/>
      </w:rPr>
    </w:lvl>
    <w:lvl w:ilvl="2">
      <w:start w:val="0"/>
      <w:numFmt w:val="bullet"/>
      <w:lvlText w:val="•"/>
      <w:lvlJc w:val="left"/>
      <w:pPr>
        <w:ind w:left="1940" w:hanging="365"/>
      </w:pPr>
      <w:rPr/>
    </w:lvl>
    <w:lvl w:ilvl="3">
      <w:start w:val="0"/>
      <w:numFmt w:val="bullet"/>
      <w:lvlText w:val="•"/>
      <w:lvlJc w:val="left"/>
      <w:pPr>
        <w:ind w:left="3040" w:hanging="365"/>
      </w:pPr>
      <w:rPr/>
    </w:lvl>
    <w:lvl w:ilvl="4">
      <w:start w:val="0"/>
      <w:numFmt w:val="bullet"/>
      <w:lvlText w:val="•"/>
      <w:lvlJc w:val="left"/>
      <w:pPr>
        <w:ind w:left="4140" w:hanging="365"/>
      </w:pPr>
      <w:rPr/>
    </w:lvl>
    <w:lvl w:ilvl="5">
      <w:start w:val="0"/>
      <w:numFmt w:val="bullet"/>
      <w:lvlText w:val="•"/>
      <w:lvlJc w:val="left"/>
      <w:pPr>
        <w:ind w:left="5240" w:hanging="365"/>
      </w:pPr>
      <w:rPr/>
    </w:lvl>
    <w:lvl w:ilvl="6">
      <w:start w:val="0"/>
      <w:numFmt w:val="bullet"/>
      <w:lvlText w:val="•"/>
      <w:lvlJc w:val="left"/>
      <w:pPr>
        <w:ind w:left="6340" w:hanging="365"/>
      </w:pPr>
      <w:rPr/>
    </w:lvl>
    <w:lvl w:ilvl="7">
      <w:start w:val="0"/>
      <w:numFmt w:val="bullet"/>
      <w:lvlText w:val="•"/>
      <w:lvlJc w:val="left"/>
      <w:pPr>
        <w:ind w:left="7440" w:hanging="365"/>
      </w:pPr>
      <w:rPr/>
    </w:lvl>
    <w:lvl w:ilvl="8">
      <w:start w:val="0"/>
      <w:numFmt w:val="bullet"/>
      <w:lvlText w:val="•"/>
      <w:lvlJc w:val="left"/>
      <w:pPr>
        <w:ind w:left="8540" w:hanging="365"/>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0"/>
      <w:numFmt w:val="bullet"/>
      <w:lvlText w:val="•"/>
      <w:lvlJc w:val="left"/>
      <w:pPr>
        <w:ind w:left="856" w:hanging="366.00000000000006"/>
      </w:pPr>
      <w:rPr>
        <w:rFonts w:ascii="Times New Roman" w:cs="Times New Roman" w:eastAsia="Times New Roman" w:hAnsi="Times New Roman"/>
        <w:vertAlign w:val="baseline"/>
      </w:rPr>
    </w:lvl>
    <w:lvl w:ilvl="1">
      <w:start w:val="0"/>
      <w:numFmt w:val="bullet"/>
      <w:lvlText w:val="•"/>
      <w:lvlJc w:val="left"/>
      <w:pPr>
        <w:ind w:left="1384" w:hanging="365.9999999999999"/>
      </w:pPr>
      <w:rPr/>
    </w:lvl>
    <w:lvl w:ilvl="2">
      <w:start w:val="0"/>
      <w:numFmt w:val="bullet"/>
      <w:lvlText w:val="•"/>
      <w:lvlJc w:val="left"/>
      <w:pPr>
        <w:ind w:left="1908" w:hanging="365.9999999999998"/>
      </w:pPr>
      <w:rPr/>
    </w:lvl>
    <w:lvl w:ilvl="3">
      <w:start w:val="0"/>
      <w:numFmt w:val="bullet"/>
      <w:lvlText w:val="•"/>
      <w:lvlJc w:val="left"/>
      <w:pPr>
        <w:ind w:left="2432" w:hanging="366"/>
      </w:pPr>
      <w:rPr/>
    </w:lvl>
    <w:lvl w:ilvl="4">
      <w:start w:val="0"/>
      <w:numFmt w:val="bullet"/>
      <w:lvlText w:val="•"/>
      <w:lvlJc w:val="left"/>
      <w:pPr>
        <w:ind w:left="2956" w:hanging="366"/>
      </w:pPr>
      <w:rPr/>
    </w:lvl>
    <w:lvl w:ilvl="5">
      <w:start w:val="0"/>
      <w:numFmt w:val="bullet"/>
      <w:lvlText w:val="•"/>
      <w:lvlJc w:val="left"/>
      <w:pPr>
        <w:ind w:left="3481" w:hanging="366"/>
      </w:pPr>
      <w:rPr/>
    </w:lvl>
    <w:lvl w:ilvl="6">
      <w:start w:val="0"/>
      <w:numFmt w:val="bullet"/>
      <w:lvlText w:val="•"/>
      <w:lvlJc w:val="left"/>
      <w:pPr>
        <w:ind w:left="4005" w:hanging="366"/>
      </w:pPr>
      <w:rPr/>
    </w:lvl>
    <w:lvl w:ilvl="7">
      <w:start w:val="0"/>
      <w:numFmt w:val="bullet"/>
      <w:lvlText w:val="•"/>
      <w:lvlJc w:val="left"/>
      <w:pPr>
        <w:ind w:left="4529" w:hanging="366"/>
      </w:pPr>
      <w:rPr/>
    </w:lvl>
    <w:lvl w:ilvl="8">
      <w:start w:val="0"/>
      <w:numFmt w:val="bullet"/>
      <w:lvlText w:val="•"/>
      <w:lvlJc w:val="left"/>
      <w:pPr>
        <w:ind w:left="5053" w:hanging="366"/>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0"/>
      <w:numFmt w:val="bullet"/>
      <w:lvlText w:val="•"/>
      <w:lvlJc w:val="left"/>
      <w:pPr>
        <w:ind w:left="859" w:hanging="372"/>
      </w:pPr>
      <w:rPr>
        <w:rFonts w:ascii="Arial" w:cs="Arial" w:eastAsia="Arial" w:hAnsi="Arial"/>
        <w:sz w:val="36.66666666666667"/>
        <w:szCs w:val="36.66666666666667"/>
        <w:vertAlign w:val="subscript"/>
      </w:rPr>
    </w:lvl>
    <w:lvl w:ilvl="1">
      <w:start w:val="0"/>
      <w:numFmt w:val="bullet"/>
      <w:lvlText w:val="•"/>
      <w:lvlJc w:val="left"/>
      <w:pPr>
        <w:ind w:left="1384" w:hanging="372"/>
      </w:pPr>
      <w:rPr/>
    </w:lvl>
    <w:lvl w:ilvl="2">
      <w:start w:val="0"/>
      <w:numFmt w:val="bullet"/>
      <w:lvlText w:val="•"/>
      <w:lvlJc w:val="left"/>
      <w:pPr>
        <w:ind w:left="1908" w:hanging="371.9999999999998"/>
      </w:pPr>
      <w:rPr/>
    </w:lvl>
    <w:lvl w:ilvl="3">
      <w:start w:val="0"/>
      <w:numFmt w:val="bullet"/>
      <w:lvlText w:val="•"/>
      <w:lvlJc w:val="left"/>
      <w:pPr>
        <w:ind w:left="2432" w:hanging="372"/>
      </w:pPr>
      <w:rPr/>
    </w:lvl>
    <w:lvl w:ilvl="4">
      <w:start w:val="0"/>
      <w:numFmt w:val="bullet"/>
      <w:lvlText w:val="•"/>
      <w:lvlJc w:val="left"/>
      <w:pPr>
        <w:ind w:left="2956" w:hanging="371.99999999999955"/>
      </w:pPr>
      <w:rPr/>
    </w:lvl>
    <w:lvl w:ilvl="5">
      <w:start w:val="0"/>
      <w:numFmt w:val="bullet"/>
      <w:lvlText w:val="•"/>
      <w:lvlJc w:val="left"/>
      <w:pPr>
        <w:ind w:left="3481" w:hanging="371.99999999999955"/>
      </w:pPr>
      <w:rPr/>
    </w:lvl>
    <w:lvl w:ilvl="6">
      <w:start w:val="0"/>
      <w:numFmt w:val="bullet"/>
      <w:lvlText w:val="•"/>
      <w:lvlJc w:val="left"/>
      <w:pPr>
        <w:ind w:left="4005" w:hanging="372"/>
      </w:pPr>
      <w:rPr/>
    </w:lvl>
    <w:lvl w:ilvl="7">
      <w:start w:val="0"/>
      <w:numFmt w:val="bullet"/>
      <w:lvlText w:val="•"/>
      <w:lvlJc w:val="left"/>
      <w:pPr>
        <w:ind w:left="4529" w:hanging="372"/>
      </w:pPr>
      <w:rPr/>
    </w:lvl>
    <w:lvl w:ilvl="8">
      <w:start w:val="0"/>
      <w:numFmt w:val="bullet"/>
      <w:lvlText w:val="•"/>
      <w:lvlJc w:val="left"/>
      <w:pPr>
        <w:ind w:left="5053" w:hanging="372"/>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color w:val="4d4d4d"/>
        <w:sz w:val="23"/>
        <w:szCs w:val="23"/>
        <w:lang w:val="en-US"/>
      </w:rPr>
    </w:rPrDefault>
    <w:pPrDefault>
      <w:pPr>
        <w:widowControl w:val="0"/>
        <w:spacing w:before="5" w:line="249" w:lineRule="auto"/>
        <w:ind w:left="126" w:right="189" w:firstLine="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994"/>
    </w:pPr>
    <w:rPr>
      <w:b w:val="1"/>
      <w:sz w:val="31"/>
      <w:szCs w:val="31"/>
    </w:rPr>
  </w:style>
  <w:style w:type="paragraph" w:styleId="Heading2">
    <w:name w:val="heading 2"/>
    <w:basedOn w:val="Normal"/>
    <w:next w:val="Normal"/>
    <w:pPr>
      <w:spacing w:before="68" w:lineRule="auto"/>
      <w:ind w:left="3933" w:right="3962"/>
      <w:jc w:val="center"/>
    </w:pPr>
    <w:rPr>
      <w:b w:val="1"/>
      <w:sz w:val="30"/>
      <w:szCs w:val="30"/>
    </w:rPr>
  </w:style>
  <w:style w:type="paragraph" w:styleId="Heading3">
    <w:name w:val="heading 3"/>
    <w:basedOn w:val="Normal"/>
    <w:next w:val="Normal"/>
    <w:pPr>
      <w:spacing w:before="242" w:lineRule="auto"/>
      <w:ind w:left="3941" w:right="3962"/>
      <w:jc w:val="center"/>
    </w:pPr>
    <w:rPr>
      <w:b w:val="1"/>
      <w:sz w:val="30"/>
      <w:szCs w:val="30"/>
    </w:rPr>
  </w:style>
  <w:style w:type="paragraph" w:styleId="Heading4">
    <w:name w:val="heading 4"/>
    <w:basedOn w:val="Normal"/>
    <w:next w:val="Normal"/>
    <w:pPr>
      <w:spacing w:before="63" w:lineRule="auto"/>
      <w:ind w:left="3994" w:right="3962"/>
      <w:jc w:val="center"/>
    </w:pPr>
    <w:rPr>
      <w:sz w:val="28"/>
      <w:szCs w:val="28"/>
    </w:rPr>
  </w:style>
  <w:style w:type="paragraph" w:styleId="Heading5">
    <w:name w:val="heading 5"/>
    <w:basedOn w:val="Normal"/>
    <w:next w:val="Normal"/>
    <w:pPr>
      <w:ind w:left="114"/>
    </w:pPr>
    <w:rPr>
      <w:b w:val="1"/>
      <w:sz w:val="23"/>
      <w:szCs w:val="23"/>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97" w:lineRule="auto"/>
      <w:ind w:left="2287"/>
    </w:pPr>
    <w:rPr>
      <w:rFonts w:ascii="Tahoma" w:cs="Tahoma" w:eastAsia="Tahoma" w:hAnsi="Tahoma"/>
      <w:b w:val="1"/>
      <w:sz w:val="33"/>
      <w:szCs w:val="33"/>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montezumacountyconservationdistricts.org"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